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0AB2D" w14:textId="77777777" w:rsidR="00A3169C" w:rsidRPr="00183B99" w:rsidRDefault="00183B99">
      <w:pPr>
        <w:pStyle w:val="a1"/>
        <w:spacing w:before="149" w:line="253" w:lineRule="auto"/>
        <w:ind w:left="2761" w:right="631" w:hanging="1457"/>
        <w:outlineLvl w:val="0"/>
        <w:rPr>
          <w:rFonts w:ascii="方正小标宋简体" w:eastAsia="方正小标宋简体" w:hAnsi="Times New Roman" w:cs="Times New Roman" w:hint="eastAsia"/>
          <w:sz w:val="36"/>
          <w:szCs w:val="36"/>
          <w:lang w:eastAsia="zh-CN"/>
        </w:rPr>
      </w:pPr>
      <w:r w:rsidRPr="00183B99">
        <w:rPr>
          <w:rFonts w:ascii="方正小标宋简体" w:eastAsia="方正小标宋简体" w:hAnsi="Times New Roman" w:cs="Times New Roman" w:hint="eastAsia"/>
          <w:sz w:val="36"/>
          <w:szCs w:val="36"/>
          <w:lang w:eastAsia="zh-CN"/>
          <w14:textOutline w14:w="6527" w14:cap="flat" w14:cmpd="sng" w14:algn="ctr">
            <w14:solidFill>
              <w14:srgbClr w14:val="000000"/>
            </w14:solidFill>
            <w14:prstDash w14:val="solid"/>
            <w14:miter w14:lim="0"/>
          </w14:textOutline>
        </w:rPr>
        <w:t>安徽高等研究院联合科研与人才培养项目</w:t>
      </w:r>
      <w:r w:rsidRPr="00183B99">
        <w:rPr>
          <w:rFonts w:ascii="方正小标宋简体" w:eastAsia="方正小标宋简体" w:hAnsi="Times New Roman" w:cs="Times New Roman" w:hint="eastAsia"/>
          <w:spacing w:val="6"/>
          <w:sz w:val="36"/>
          <w:szCs w:val="36"/>
          <w:lang w:eastAsia="zh-CN"/>
        </w:rPr>
        <w:t xml:space="preserve"> </w:t>
      </w:r>
      <w:r w:rsidRPr="00183B99">
        <w:rPr>
          <w:rFonts w:ascii="方正小标宋简体" w:eastAsia="方正小标宋简体" w:hAnsi="Times New Roman" w:cs="Times New Roman" w:hint="eastAsia"/>
          <w:spacing w:val="-3"/>
          <w:sz w:val="36"/>
          <w:szCs w:val="36"/>
          <w:lang w:eastAsia="zh-CN"/>
          <w14:textOutline w14:w="6527" w14:cap="flat" w14:cmpd="sng" w14:algn="ctr">
            <w14:solidFill>
              <w14:srgbClr w14:val="000000"/>
            </w14:solidFill>
            <w14:prstDash w14:val="solid"/>
            <w14:miter w14:lim="0"/>
          </w14:textOutline>
        </w:rPr>
        <w:t>合肥工业大学招生计划</w:t>
      </w:r>
    </w:p>
    <w:p w14:paraId="4CB0AB2F" w14:textId="77777777" w:rsidR="00A3169C" w:rsidRPr="00183B99" w:rsidRDefault="00A3169C">
      <w:pPr>
        <w:spacing w:line="329" w:lineRule="auto"/>
        <w:rPr>
          <w:rFonts w:ascii="方正小标宋简体" w:eastAsia="方正小标宋简体" w:hAnsi="Times New Roman" w:cs="Times New Roman" w:hint="eastAsia"/>
          <w:lang w:eastAsia="zh-CN"/>
        </w:rPr>
      </w:pPr>
    </w:p>
    <w:p w14:paraId="4CB0AB31" w14:textId="583C2AF3" w:rsidR="00A3169C" w:rsidRPr="002473D2" w:rsidRDefault="007A334F" w:rsidP="0082670E">
      <w:pPr>
        <w:pStyle w:val="1"/>
        <w:spacing w:beforeLines="100" w:before="240" w:afterLines="100" w:after="240"/>
        <w:rPr>
          <w:rFonts w:ascii="Times New Roman" w:hAnsi="Times New Roman" w:cs="Times New Roman"/>
        </w:rPr>
      </w:pPr>
      <w:r w:rsidRPr="002473D2">
        <w:rPr>
          <w:rFonts w:ascii="Times New Roman" w:hAnsi="Times New Roman" w:cs="Times New Roman"/>
        </w:rPr>
        <w:t>一、</w:t>
      </w:r>
      <w:r w:rsidR="00183B99" w:rsidRPr="002473D2">
        <w:rPr>
          <w:rFonts w:ascii="Times New Roman" w:hAnsi="Times New Roman" w:cs="Times New Roman"/>
        </w:rPr>
        <w:t>项目名称：</w:t>
      </w:r>
      <w:r w:rsidR="00183B99" w:rsidRPr="002473D2">
        <w:rPr>
          <w:rFonts w:ascii="Times New Roman" w:hAnsi="Times New Roman" w:cs="Times New Roman"/>
        </w:rPr>
        <w:t>35</w:t>
      </w:r>
      <w:r w:rsidR="00183B99" w:rsidRPr="002473D2">
        <w:rPr>
          <w:rFonts w:ascii="Times New Roman" w:hAnsi="Times New Roman" w:cs="Times New Roman"/>
        </w:rPr>
        <w:t>千伏线路不停电作业关键技术及装备研究</w:t>
      </w:r>
    </w:p>
    <w:p w14:paraId="4CB0AB32" w14:textId="703B43A8" w:rsidR="00A3169C" w:rsidRPr="002473D2" w:rsidRDefault="007A334F" w:rsidP="0082670E">
      <w:pPr>
        <w:pStyle w:val="2"/>
      </w:pPr>
      <w:r w:rsidRPr="002473D2">
        <w:t>1</w:t>
      </w:r>
      <w:r w:rsidRPr="002473D2">
        <w:t>、</w:t>
      </w:r>
      <w:r w:rsidR="00183B99" w:rsidRPr="002473D2">
        <w:t>项目内容</w:t>
      </w:r>
    </w:p>
    <w:p w14:paraId="4CB0AB33" w14:textId="77777777" w:rsidR="00A3169C" w:rsidRPr="002473D2" w:rsidRDefault="00183B99">
      <w:pPr>
        <w:pStyle w:val="a1"/>
        <w:spacing w:before="148" w:line="317" w:lineRule="auto"/>
        <w:ind w:left="30" w:firstLine="566"/>
        <w:rPr>
          <w:rFonts w:ascii="Times New Roman" w:hAnsi="Times New Roman" w:cs="Times New Roman"/>
          <w:spacing w:val="-1"/>
          <w:lang w:eastAsia="zh-CN"/>
        </w:rPr>
      </w:pPr>
      <w:r w:rsidRPr="002473D2">
        <w:rPr>
          <w:rFonts w:ascii="Times New Roman" w:hAnsi="Times New Roman" w:cs="Times New Roman"/>
          <w:spacing w:val="-1"/>
          <w:lang w:eastAsia="zh-CN"/>
        </w:rPr>
        <w:t>本项目旨在开展</w:t>
      </w:r>
      <w:r w:rsidRPr="002473D2">
        <w:rPr>
          <w:rFonts w:ascii="Times New Roman" w:hAnsi="Times New Roman" w:cs="Times New Roman"/>
          <w:spacing w:val="-1"/>
          <w:lang w:eastAsia="zh-CN"/>
        </w:rPr>
        <w:t>35kV</w:t>
      </w:r>
      <w:r w:rsidRPr="002473D2">
        <w:rPr>
          <w:rFonts w:ascii="Times New Roman" w:hAnsi="Times New Roman" w:cs="Times New Roman"/>
          <w:spacing w:val="-1"/>
          <w:lang w:eastAsia="zh-CN"/>
        </w:rPr>
        <w:t>线路不停电作业关键技术及装备研究，克服配电作业方法与输电杆塔结构不相容的难题，满足不同杆塔、不同作业方法的标准化需求。明确</w:t>
      </w:r>
      <w:r w:rsidRPr="002473D2">
        <w:rPr>
          <w:rFonts w:ascii="Times New Roman" w:hAnsi="Times New Roman" w:cs="Times New Roman"/>
          <w:spacing w:val="-1"/>
          <w:lang w:eastAsia="zh-CN"/>
        </w:rPr>
        <w:t>35kV</w:t>
      </w:r>
      <w:r w:rsidRPr="002473D2">
        <w:rPr>
          <w:rFonts w:ascii="Times New Roman" w:hAnsi="Times New Roman" w:cs="Times New Roman"/>
          <w:spacing w:val="-1"/>
          <w:lang w:eastAsia="zh-CN"/>
        </w:rPr>
        <w:t>线路安全作业间隙、绝缘遮蔽以及电场防护的相关技术要求</w:t>
      </w:r>
      <w:r w:rsidRPr="002473D2">
        <w:rPr>
          <w:rFonts w:ascii="Times New Roman" w:hAnsi="Times New Roman" w:cs="Times New Roman"/>
          <w:spacing w:val="-1"/>
          <w:lang w:eastAsia="zh-CN"/>
        </w:rPr>
        <w:t>，研究提出典型杆塔下带电消缺、更换直线绝缘子、</w:t>
      </w:r>
      <w:proofErr w:type="gramStart"/>
      <w:r w:rsidRPr="002473D2">
        <w:rPr>
          <w:rFonts w:ascii="Times New Roman" w:hAnsi="Times New Roman" w:cs="Times New Roman"/>
          <w:spacing w:val="-1"/>
          <w:lang w:eastAsia="zh-CN"/>
        </w:rPr>
        <w:t>断接空载</w:t>
      </w:r>
      <w:proofErr w:type="gramEnd"/>
      <w:r w:rsidRPr="002473D2">
        <w:rPr>
          <w:rFonts w:ascii="Times New Roman" w:hAnsi="Times New Roman" w:cs="Times New Roman"/>
          <w:spacing w:val="-1"/>
          <w:lang w:eastAsia="zh-CN"/>
        </w:rPr>
        <w:t>线路引线项目标准化作业规范及工器具配置要求；研发适用于丘陵农田等特殊环境下典型杆塔的通用型绝缘平台和大尺寸、轻量化绝缘遮蔽用具，解决作业人员活动范围狭小与安全距离之间的矛盾，满足</w:t>
      </w:r>
      <w:proofErr w:type="spellStart"/>
      <w:r w:rsidRPr="002473D2">
        <w:rPr>
          <w:rFonts w:ascii="Times New Roman" w:hAnsi="Times New Roman" w:cs="Times New Roman"/>
          <w:spacing w:val="-1"/>
          <w:lang w:eastAsia="zh-CN"/>
        </w:rPr>
        <w:t>35kV</w:t>
      </w:r>
      <w:proofErr w:type="spellEnd"/>
      <w:r w:rsidRPr="002473D2">
        <w:rPr>
          <w:rFonts w:ascii="Times New Roman" w:hAnsi="Times New Roman" w:cs="Times New Roman"/>
          <w:spacing w:val="-1"/>
          <w:lang w:eastAsia="zh-CN"/>
        </w:rPr>
        <w:t>线路不停电作业的基本防护需求；研发</w:t>
      </w:r>
      <w:r w:rsidRPr="002473D2">
        <w:rPr>
          <w:rFonts w:ascii="Times New Roman" w:hAnsi="Times New Roman" w:cs="Times New Roman"/>
          <w:spacing w:val="-1"/>
          <w:lang w:eastAsia="zh-CN"/>
        </w:rPr>
        <w:t>35kV</w:t>
      </w:r>
      <w:r w:rsidRPr="002473D2">
        <w:rPr>
          <w:rFonts w:ascii="Times New Roman" w:hAnsi="Times New Roman" w:cs="Times New Roman"/>
          <w:spacing w:val="-1"/>
          <w:lang w:eastAsia="zh-CN"/>
        </w:rPr>
        <w:t>线路不停电作业用消弧开关及绝缘引流线，</w:t>
      </w:r>
      <w:proofErr w:type="gramStart"/>
      <w:r w:rsidRPr="002473D2">
        <w:rPr>
          <w:rFonts w:ascii="Times New Roman" w:hAnsi="Times New Roman" w:cs="Times New Roman"/>
          <w:spacing w:val="-1"/>
          <w:lang w:eastAsia="zh-CN"/>
        </w:rPr>
        <w:t>开展断接空载</w:t>
      </w:r>
      <w:proofErr w:type="gramEnd"/>
      <w:r w:rsidRPr="002473D2">
        <w:rPr>
          <w:rFonts w:ascii="Times New Roman" w:hAnsi="Times New Roman" w:cs="Times New Roman"/>
          <w:spacing w:val="-1"/>
          <w:lang w:eastAsia="zh-CN"/>
        </w:rPr>
        <w:t>电缆与架空线路连接引线项目，切实提升</w:t>
      </w:r>
      <w:r w:rsidRPr="002473D2">
        <w:rPr>
          <w:rFonts w:ascii="Times New Roman" w:hAnsi="Times New Roman" w:cs="Times New Roman"/>
          <w:spacing w:val="-1"/>
          <w:lang w:eastAsia="zh-CN"/>
        </w:rPr>
        <w:t>35kV</w:t>
      </w:r>
      <w:r w:rsidRPr="002473D2">
        <w:rPr>
          <w:rFonts w:ascii="Times New Roman" w:hAnsi="Times New Roman" w:cs="Times New Roman"/>
          <w:spacing w:val="-1"/>
          <w:lang w:eastAsia="zh-CN"/>
        </w:rPr>
        <w:t>线路带电作业技术能力。</w:t>
      </w:r>
    </w:p>
    <w:p w14:paraId="4CB0AB34" w14:textId="2C9F6EE2" w:rsidR="00A3169C" w:rsidRPr="002473D2" w:rsidRDefault="00D433A8" w:rsidP="0082670E">
      <w:pPr>
        <w:pStyle w:val="2"/>
      </w:pPr>
      <w:r>
        <w:rPr>
          <w:rFonts w:hint="eastAsia"/>
        </w:rPr>
        <w:t>2</w:t>
      </w:r>
      <w:r>
        <w:rPr>
          <w:rFonts w:hint="eastAsia"/>
        </w:rPr>
        <w:t>、</w:t>
      </w:r>
      <w:r w:rsidR="00183B99" w:rsidRPr="002473D2">
        <w:t>合作企业</w:t>
      </w:r>
    </w:p>
    <w:p w14:paraId="4CB0AB35" w14:textId="77777777" w:rsidR="00A3169C" w:rsidRPr="002473D2" w:rsidRDefault="00183B99">
      <w:pPr>
        <w:pStyle w:val="a1"/>
        <w:spacing w:before="148" w:line="317" w:lineRule="auto"/>
        <w:ind w:left="30" w:firstLine="566"/>
        <w:jc w:val="both"/>
        <w:rPr>
          <w:rFonts w:ascii="Times New Roman" w:hAnsi="Times New Roman" w:cs="Times New Roman"/>
          <w:spacing w:val="-1"/>
          <w:lang w:eastAsia="zh-CN"/>
        </w:rPr>
      </w:pPr>
      <w:proofErr w:type="gramStart"/>
      <w:r w:rsidRPr="002473D2">
        <w:rPr>
          <w:rFonts w:ascii="Times New Roman" w:hAnsi="Times New Roman" w:cs="Times New Roman"/>
          <w:spacing w:val="-1"/>
          <w:lang w:eastAsia="zh-CN"/>
        </w:rPr>
        <w:t>国网安徽</w:t>
      </w:r>
      <w:proofErr w:type="gramEnd"/>
      <w:r w:rsidRPr="002473D2">
        <w:rPr>
          <w:rFonts w:ascii="Times New Roman" w:hAnsi="Times New Roman" w:cs="Times New Roman"/>
          <w:spacing w:val="-1"/>
          <w:lang w:eastAsia="zh-CN"/>
        </w:rPr>
        <w:t>电力</w:t>
      </w:r>
      <w:r w:rsidRPr="002473D2">
        <w:rPr>
          <w:rFonts w:ascii="Times New Roman" w:hAnsi="Times New Roman" w:cs="Times New Roman"/>
          <w:spacing w:val="-1"/>
          <w:lang w:eastAsia="zh-CN"/>
        </w:rPr>
        <w:t>科学研究院</w:t>
      </w:r>
      <w:r w:rsidRPr="002473D2">
        <w:rPr>
          <w:rFonts w:ascii="Times New Roman" w:hAnsi="Times New Roman" w:cs="Times New Roman"/>
          <w:spacing w:val="-1"/>
          <w:lang w:eastAsia="zh-CN"/>
        </w:rPr>
        <w:t>拥有国家认证的</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电力工业电力电容器质检中心</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w:t>
      </w:r>
      <w:proofErr w:type="gramStart"/>
      <w:r w:rsidRPr="002473D2">
        <w:rPr>
          <w:rFonts w:ascii="Times New Roman" w:hAnsi="Times New Roman" w:cs="Times New Roman"/>
          <w:spacing w:val="-1"/>
          <w:lang w:eastAsia="zh-CN"/>
        </w:rPr>
        <w:t>国网重点</w:t>
      </w:r>
      <w:proofErr w:type="gramEnd"/>
      <w:r w:rsidRPr="002473D2">
        <w:rPr>
          <w:rFonts w:ascii="Times New Roman" w:hAnsi="Times New Roman" w:cs="Times New Roman"/>
          <w:spacing w:val="-1"/>
          <w:lang w:eastAsia="zh-CN"/>
        </w:rPr>
        <w:t>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六氟化硫气体分析与净化处理实验室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，安徽省重点实验室</w:t>
      </w:r>
      <w:r w:rsidRPr="002473D2">
        <w:rPr>
          <w:rFonts w:ascii="Times New Roman" w:hAnsi="Times New Roman" w:cs="Times New Roman"/>
          <w:spacing w:val="-1"/>
          <w:lang w:eastAsia="zh-CN"/>
        </w:rPr>
        <w:t>(</w:t>
      </w:r>
      <w:proofErr w:type="gramStart"/>
      <w:r w:rsidRPr="002473D2">
        <w:rPr>
          <w:rFonts w:ascii="Times New Roman" w:hAnsi="Times New Roman" w:cs="Times New Roman"/>
          <w:spacing w:val="-1"/>
          <w:lang w:eastAsia="zh-CN"/>
        </w:rPr>
        <w:t>国网实验室</w:t>
      </w:r>
      <w:proofErr w:type="gramEnd"/>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电力火灾与安全防护实验室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，安徽省重点实验室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用电安全和节能实验室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w:t>
      </w:r>
      <w:proofErr w:type="gramStart"/>
      <w:r w:rsidRPr="002473D2">
        <w:rPr>
          <w:rFonts w:ascii="Times New Roman" w:hAnsi="Times New Roman" w:cs="Times New Roman"/>
          <w:spacing w:val="-1"/>
          <w:lang w:eastAsia="zh-CN"/>
        </w:rPr>
        <w:t>国网安徽</w:t>
      </w:r>
      <w:proofErr w:type="gramEnd"/>
      <w:r w:rsidRPr="002473D2">
        <w:rPr>
          <w:rFonts w:ascii="Times New Roman" w:hAnsi="Times New Roman" w:cs="Times New Roman"/>
          <w:spacing w:val="-1"/>
          <w:lang w:eastAsia="zh-CN"/>
        </w:rPr>
        <w:t>电力</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中科大</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带电作业机器人联合实验室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w:t>
      </w:r>
      <w:proofErr w:type="gramStart"/>
      <w:r w:rsidRPr="002473D2">
        <w:rPr>
          <w:rFonts w:ascii="Times New Roman" w:hAnsi="Times New Roman" w:cs="Times New Roman"/>
          <w:spacing w:val="-1"/>
          <w:lang w:eastAsia="zh-CN"/>
        </w:rPr>
        <w:t>国网安徽</w:t>
      </w:r>
      <w:proofErr w:type="gramEnd"/>
      <w:r w:rsidRPr="002473D2">
        <w:rPr>
          <w:rFonts w:ascii="Times New Roman" w:hAnsi="Times New Roman" w:cs="Times New Roman"/>
          <w:spacing w:val="-1"/>
          <w:lang w:eastAsia="zh-CN"/>
        </w:rPr>
        <w:t>电力</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配网检修智能装备实验室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配网设备电磁兼容实验室</w:t>
      </w:r>
      <w:r w:rsidRPr="002473D2">
        <w:rPr>
          <w:rFonts w:ascii="Times New Roman" w:hAnsi="Times New Roman" w:cs="Times New Roman"/>
          <w:spacing w:val="-1"/>
          <w:lang w:eastAsia="zh-CN"/>
        </w:rPr>
        <w:t>”</w:t>
      </w:r>
      <w:r w:rsidRPr="002473D2">
        <w:rPr>
          <w:rFonts w:ascii="Times New Roman" w:hAnsi="Times New Roman" w:cs="Times New Roman"/>
          <w:spacing w:val="-1"/>
          <w:lang w:eastAsia="zh-CN"/>
        </w:rPr>
        <w:t>等</w:t>
      </w:r>
      <w:r w:rsidRPr="002473D2">
        <w:rPr>
          <w:rFonts w:ascii="Times New Roman" w:hAnsi="Times New Roman" w:cs="Times New Roman"/>
          <w:spacing w:val="-1"/>
          <w:lang w:eastAsia="zh-CN"/>
        </w:rPr>
        <w:t>10</w:t>
      </w:r>
      <w:r w:rsidRPr="002473D2">
        <w:rPr>
          <w:rFonts w:ascii="Times New Roman" w:hAnsi="Times New Roman" w:cs="Times New Roman"/>
          <w:spacing w:val="-1"/>
          <w:lang w:eastAsia="zh-CN"/>
        </w:rPr>
        <w:t>余个专业实</w:t>
      </w:r>
      <w:r w:rsidRPr="002473D2">
        <w:rPr>
          <w:rFonts w:ascii="Times New Roman" w:hAnsi="Times New Roman" w:cs="Times New Roman"/>
          <w:spacing w:val="-1"/>
          <w:lang w:eastAsia="zh-CN"/>
        </w:rPr>
        <w:t>验室。拥有</w:t>
      </w:r>
      <w:r w:rsidRPr="002473D2">
        <w:rPr>
          <w:rFonts w:ascii="Times New Roman" w:hAnsi="Times New Roman" w:cs="Times New Roman"/>
          <w:spacing w:val="-1"/>
          <w:lang w:eastAsia="zh-CN"/>
        </w:rPr>
        <w:t>1000kV</w:t>
      </w:r>
      <w:r w:rsidRPr="002473D2">
        <w:rPr>
          <w:rFonts w:ascii="Times New Roman" w:hAnsi="Times New Roman" w:cs="Times New Roman"/>
          <w:spacing w:val="-1"/>
          <w:lang w:eastAsia="zh-CN"/>
        </w:rPr>
        <w:t>高压试验大厅，</w:t>
      </w:r>
      <w:r w:rsidRPr="002473D2">
        <w:rPr>
          <w:rFonts w:ascii="Times New Roman" w:hAnsi="Times New Roman" w:cs="Times New Roman"/>
          <w:spacing w:val="-1"/>
          <w:lang w:eastAsia="zh-CN"/>
        </w:rPr>
        <w:t>4000kV/480kJ</w:t>
      </w:r>
      <w:r w:rsidRPr="002473D2">
        <w:rPr>
          <w:rFonts w:ascii="Times New Roman" w:hAnsi="Times New Roman" w:cs="Times New Roman"/>
          <w:spacing w:val="-1"/>
          <w:lang w:eastAsia="zh-CN"/>
        </w:rPr>
        <w:t>冲击电压发生器和</w:t>
      </w:r>
      <w:r w:rsidRPr="002473D2">
        <w:rPr>
          <w:rFonts w:ascii="Times New Roman" w:hAnsi="Times New Roman" w:cs="Times New Roman"/>
          <w:spacing w:val="-1"/>
          <w:lang w:eastAsia="zh-CN"/>
        </w:rPr>
        <w:t>1200kV/</w:t>
      </w:r>
      <w:r w:rsidRPr="002473D2">
        <w:rPr>
          <w:rFonts w:ascii="Times New Roman" w:hAnsi="Times New Roman" w:cs="Times New Roman"/>
          <w:spacing w:val="-1"/>
          <w:lang w:eastAsia="zh-CN"/>
        </w:rPr>
        <w:t xml:space="preserve"> </w:t>
      </w:r>
      <w:r w:rsidRPr="002473D2">
        <w:rPr>
          <w:rFonts w:ascii="Times New Roman" w:hAnsi="Times New Roman" w:cs="Times New Roman"/>
          <w:spacing w:val="-1"/>
          <w:lang w:eastAsia="zh-CN"/>
        </w:rPr>
        <w:t>20mA</w:t>
      </w:r>
      <w:r w:rsidRPr="002473D2">
        <w:rPr>
          <w:rFonts w:ascii="Times New Roman" w:hAnsi="Times New Roman" w:cs="Times New Roman"/>
          <w:spacing w:val="-1"/>
          <w:lang w:eastAsia="zh-CN"/>
        </w:rPr>
        <w:t xml:space="preserve"> </w:t>
      </w:r>
      <w:r w:rsidRPr="002473D2">
        <w:rPr>
          <w:rFonts w:ascii="Times New Roman" w:hAnsi="Times New Roman" w:cs="Times New Roman"/>
          <w:spacing w:val="-1"/>
          <w:lang w:eastAsia="zh-CN"/>
        </w:rPr>
        <w:t>直流高压发生器等试验装备，还拥有高电压计量标准实验室，安徽电网实时数字仿真系统等，建有标准化的配网带电作业实训基地，拥有</w:t>
      </w:r>
      <w:r w:rsidRPr="002473D2">
        <w:rPr>
          <w:rFonts w:ascii="Times New Roman" w:hAnsi="Times New Roman" w:cs="Times New Roman"/>
          <w:spacing w:val="-1"/>
          <w:lang w:eastAsia="zh-CN"/>
        </w:rPr>
        <w:t>10</w:t>
      </w:r>
      <w:r w:rsidRPr="002473D2">
        <w:rPr>
          <w:rFonts w:ascii="Times New Roman" w:hAnsi="Times New Roman" w:cs="Times New Roman"/>
          <w:spacing w:val="-1"/>
          <w:lang w:eastAsia="zh-CN"/>
        </w:rPr>
        <w:t>千伏架空线路</w:t>
      </w:r>
      <w:r w:rsidRPr="002473D2">
        <w:rPr>
          <w:rFonts w:ascii="Times New Roman" w:hAnsi="Times New Roman" w:cs="Times New Roman"/>
          <w:spacing w:val="-1"/>
          <w:lang w:eastAsia="zh-CN"/>
        </w:rPr>
        <w:t>6</w:t>
      </w:r>
      <w:r w:rsidRPr="002473D2">
        <w:rPr>
          <w:rFonts w:ascii="Times New Roman" w:hAnsi="Times New Roman" w:cs="Times New Roman"/>
          <w:spacing w:val="-1"/>
          <w:lang w:eastAsia="zh-CN"/>
        </w:rPr>
        <w:t>条，分别架有直线杆、</w:t>
      </w:r>
      <w:proofErr w:type="gramStart"/>
      <w:r w:rsidRPr="002473D2">
        <w:rPr>
          <w:rFonts w:ascii="Times New Roman" w:hAnsi="Times New Roman" w:cs="Times New Roman"/>
          <w:spacing w:val="-1"/>
          <w:lang w:eastAsia="zh-CN"/>
        </w:rPr>
        <w:t>耐张杆</w:t>
      </w:r>
      <w:proofErr w:type="gramEnd"/>
      <w:r w:rsidRPr="002473D2">
        <w:rPr>
          <w:rFonts w:ascii="Times New Roman" w:hAnsi="Times New Roman" w:cs="Times New Roman"/>
          <w:spacing w:val="-1"/>
          <w:lang w:eastAsia="zh-CN"/>
        </w:rPr>
        <w:t>、转角杆、分支杆、变压器杆、终端杆，各类型杆塔共计</w:t>
      </w:r>
      <w:r w:rsidRPr="002473D2">
        <w:rPr>
          <w:rFonts w:ascii="Times New Roman" w:hAnsi="Times New Roman" w:cs="Times New Roman"/>
          <w:spacing w:val="-1"/>
          <w:lang w:eastAsia="zh-CN"/>
        </w:rPr>
        <w:t>26</w:t>
      </w:r>
      <w:r w:rsidRPr="002473D2">
        <w:rPr>
          <w:rFonts w:ascii="Times New Roman" w:hAnsi="Times New Roman" w:cs="Times New Roman"/>
          <w:spacing w:val="-1"/>
          <w:lang w:eastAsia="zh-CN"/>
        </w:rPr>
        <w:t>基，配有配电变压器台</w:t>
      </w:r>
      <w:r w:rsidRPr="002473D2">
        <w:rPr>
          <w:rFonts w:ascii="Times New Roman" w:hAnsi="Times New Roman" w:cs="Times New Roman"/>
          <w:spacing w:val="-1"/>
          <w:lang w:eastAsia="zh-CN"/>
        </w:rPr>
        <w:t>6</w:t>
      </w:r>
      <w:r w:rsidRPr="002473D2">
        <w:rPr>
          <w:rFonts w:ascii="Times New Roman" w:hAnsi="Times New Roman" w:cs="Times New Roman"/>
          <w:spacing w:val="-1"/>
          <w:lang w:eastAsia="zh-CN"/>
        </w:rPr>
        <w:t>座，</w:t>
      </w:r>
      <w:r w:rsidRPr="002473D2">
        <w:rPr>
          <w:rFonts w:ascii="Times New Roman" w:hAnsi="Times New Roman" w:cs="Times New Roman"/>
          <w:spacing w:val="-1"/>
          <w:lang w:eastAsia="zh-CN"/>
        </w:rPr>
        <w:t>10kV</w:t>
      </w:r>
      <w:r w:rsidRPr="002473D2">
        <w:rPr>
          <w:rFonts w:ascii="Times New Roman" w:hAnsi="Times New Roman" w:cs="Times New Roman"/>
          <w:spacing w:val="-1"/>
          <w:lang w:eastAsia="zh-CN"/>
        </w:rPr>
        <w:t>户外箱式</w:t>
      </w:r>
      <w:proofErr w:type="gramStart"/>
      <w:r w:rsidRPr="002473D2">
        <w:rPr>
          <w:rFonts w:ascii="Times New Roman" w:hAnsi="Times New Roman" w:cs="Times New Roman"/>
          <w:spacing w:val="-1"/>
          <w:lang w:eastAsia="zh-CN"/>
        </w:rPr>
        <w:lastRenderedPageBreak/>
        <w:t>升压站</w:t>
      </w:r>
      <w:proofErr w:type="gramEnd"/>
      <w:r w:rsidRPr="002473D2">
        <w:rPr>
          <w:rFonts w:ascii="Times New Roman" w:hAnsi="Times New Roman" w:cs="Times New Roman"/>
          <w:spacing w:val="-1"/>
          <w:lang w:eastAsia="zh-CN"/>
        </w:rPr>
        <w:t>2</w:t>
      </w:r>
      <w:r w:rsidRPr="002473D2">
        <w:rPr>
          <w:rFonts w:ascii="Times New Roman" w:hAnsi="Times New Roman" w:cs="Times New Roman"/>
          <w:spacing w:val="-1"/>
          <w:lang w:eastAsia="zh-CN"/>
        </w:rPr>
        <w:t>座，以上设备设施可为项目的研究提供试验研究基础条件，为项目实施提供研究和试验支撑。</w:t>
      </w:r>
    </w:p>
    <w:p w14:paraId="4CB0AB36" w14:textId="2AE2106E" w:rsidR="00A3169C" w:rsidRPr="002473D2" w:rsidRDefault="00D433A8" w:rsidP="0082670E">
      <w:pPr>
        <w:pStyle w:val="2"/>
      </w:pPr>
      <w:r>
        <w:rPr>
          <w:rFonts w:hint="eastAsia"/>
        </w:rPr>
        <w:t>3</w:t>
      </w:r>
      <w:r>
        <w:rPr>
          <w:rFonts w:hint="eastAsia"/>
        </w:rPr>
        <w:t>、</w:t>
      </w:r>
      <w:r w:rsidR="00183B99" w:rsidRPr="002473D2">
        <w:t>校内导师</w:t>
      </w:r>
    </w:p>
    <w:p w14:paraId="4CB0AB37" w14:textId="77777777" w:rsidR="00A3169C" w:rsidRPr="002473D2" w:rsidRDefault="00183B99">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王伟，男，</w:t>
      </w:r>
      <w:r w:rsidRPr="002473D2">
        <w:rPr>
          <w:rFonts w:ascii="Times New Roman" w:hAnsi="Times New Roman" w:cs="Times New Roman"/>
          <w:spacing w:val="-4"/>
          <w:lang w:eastAsia="zh-CN"/>
        </w:rPr>
        <w:t>1976</w:t>
      </w:r>
      <w:r w:rsidRPr="002473D2">
        <w:rPr>
          <w:rFonts w:ascii="Times New Roman" w:hAnsi="Times New Roman" w:cs="Times New Roman"/>
          <w:spacing w:val="-4"/>
          <w:lang w:eastAsia="zh-CN"/>
        </w:rPr>
        <w:t>年生，博士，合肥工业大学教授、博士生导师、摩擦学研究所所长、中国机械工程学会摩擦学分会常务理事、安徽省航空学会常务理事、中国电工学会高级会员、中国机械工程学会高级会员。主要从事多学科耦合设计与仿真、智能机电装备研究与应用，</w:t>
      </w:r>
      <w:proofErr w:type="gramStart"/>
      <w:r w:rsidRPr="002473D2">
        <w:rPr>
          <w:rFonts w:ascii="Times New Roman" w:hAnsi="Times New Roman" w:cs="Times New Roman"/>
          <w:spacing w:val="-4"/>
          <w:lang w:eastAsia="zh-CN"/>
        </w:rPr>
        <w:t>主持国网总部</w:t>
      </w:r>
      <w:proofErr w:type="gramEnd"/>
      <w:r w:rsidRPr="002473D2">
        <w:rPr>
          <w:rFonts w:ascii="Times New Roman" w:hAnsi="Times New Roman" w:cs="Times New Roman"/>
          <w:spacing w:val="-4"/>
          <w:lang w:eastAsia="zh-CN"/>
        </w:rPr>
        <w:t>项目课题、</w:t>
      </w:r>
      <w:proofErr w:type="gramStart"/>
      <w:r w:rsidRPr="002473D2">
        <w:rPr>
          <w:rFonts w:ascii="Times New Roman" w:hAnsi="Times New Roman" w:cs="Times New Roman"/>
          <w:spacing w:val="-4"/>
          <w:lang w:eastAsia="zh-CN"/>
        </w:rPr>
        <w:t>国网安徽省</w:t>
      </w:r>
      <w:proofErr w:type="gramEnd"/>
      <w:r w:rsidRPr="002473D2">
        <w:rPr>
          <w:rFonts w:ascii="Times New Roman" w:hAnsi="Times New Roman" w:cs="Times New Roman"/>
          <w:spacing w:val="-4"/>
          <w:lang w:eastAsia="zh-CN"/>
        </w:rPr>
        <w:t>电力公司项目、国家自然科学基金项目、安徽省重点研究与开发计划、博士后基金</w:t>
      </w:r>
      <w:proofErr w:type="gramStart"/>
      <w:r w:rsidRPr="002473D2">
        <w:rPr>
          <w:rFonts w:ascii="Times New Roman" w:hAnsi="Times New Roman" w:cs="Times New Roman"/>
          <w:spacing w:val="-4"/>
          <w:lang w:eastAsia="zh-CN"/>
        </w:rPr>
        <w:t>一等和</w:t>
      </w:r>
      <w:proofErr w:type="gramEnd"/>
      <w:r w:rsidRPr="002473D2">
        <w:rPr>
          <w:rFonts w:ascii="Times New Roman" w:hAnsi="Times New Roman" w:cs="Times New Roman"/>
          <w:spacing w:val="-4"/>
          <w:lang w:eastAsia="zh-CN"/>
        </w:rPr>
        <w:t>特别资助等项目。发表</w:t>
      </w:r>
      <w:r w:rsidRPr="002473D2">
        <w:rPr>
          <w:rFonts w:ascii="Times New Roman" w:hAnsi="Times New Roman" w:cs="Times New Roman"/>
          <w:spacing w:val="-4"/>
          <w:lang w:eastAsia="zh-CN"/>
        </w:rPr>
        <w:t>SCI</w:t>
      </w:r>
      <w:r w:rsidRPr="002473D2">
        <w:rPr>
          <w:rFonts w:ascii="Times New Roman" w:hAnsi="Times New Roman" w:cs="Times New Roman"/>
          <w:spacing w:val="-4"/>
          <w:lang w:eastAsia="zh-CN"/>
        </w:rPr>
        <w:t>收录论文</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余篇，授权发明专利</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0</w:t>
      </w:r>
      <w:r w:rsidRPr="002473D2">
        <w:rPr>
          <w:rFonts w:ascii="Times New Roman" w:hAnsi="Times New Roman" w:cs="Times New Roman"/>
          <w:spacing w:val="-4"/>
          <w:lang w:eastAsia="zh-CN"/>
        </w:rPr>
        <w:t>余件，获安徽省第四届优秀博士论文奖</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2021</w:t>
      </w:r>
      <w:r w:rsidRPr="002473D2">
        <w:rPr>
          <w:rFonts w:ascii="Times New Roman" w:hAnsi="Times New Roman" w:cs="Times New Roman"/>
          <w:spacing w:val="-4"/>
          <w:lang w:eastAsia="zh-CN"/>
        </w:rPr>
        <w:t>中国电力科学技术进步奖三等奖，</w:t>
      </w:r>
      <w:r w:rsidRPr="002473D2">
        <w:rPr>
          <w:rFonts w:ascii="Times New Roman" w:hAnsi="Times New Roman" w:cs="Times New Roman"/>
          <w:spacing w:val="-4"/>
          <w:lang w:eastAsia="zh-CN"/>
        </w:rPr>
        <w:t>2021</w:t>
      </w:r>
      <w:r w:rsidRPr="002473D2">
        <w:rPr>
          <w:rFonts w:ascii="Times New Roman" w:hAnsi="Times New Roman" w:cs="Times New Roman"/>
          <w:spacing w:val="-4"/>
          <w:lang w:eastAsia="zh-CN"/>
        </w:rPr>
        <w:t>国家电网有限公司技术发明奖二等奖，主持纵横向科研项目</w:t>
      </w:r>
      <w:r w:rsidRPr="002473D2">
        <w:rPr>
          <w:rFonts w:ascii="Times New Roman" w:hAnsi="Times New Roman" w:cs="Times New Roman"/>
          <w:spacing w:val="-4"/>
          <w:lang w:eastAsia="zh-CN"/>
        </w:rPr>
        <w:t>20</w:t>
      </w:r>
      <w:r w:rsidRPr="002473D2">
        <w:rPr>
          <w:rFonts w:ascii="Times New Roman" w:hAnsi="Times New Roman" w:cs="Times New Roman"/>
          <w:spacing w:val="-4"/>
          <w:lang w:eastAsia="zh-CN"/>
        </w:rPr>
        <w:t>余项。基于多学科耦合设计与仿真技术，以载流金具、高端轴承、涡旋压缩机、活塞环</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缸套、涡轮增压器等关键摩擦副为主要对象，在设计阶段综合考虑各个相关学科的约束和目标，通过迭代计算寻找最优解，实现了系统性能的全面提升。在智能机电装备方面，研制了国内首套电动智能剥皮器、单双并沟线夹电动安装装置、</w:t>
      </w:r>
      <w:r w:rsidRPr="002473D2">
        <w:rPr>
          <w:rFonts w:ascii="Times New Roman" w:hAnsi="Times New Roman" w:cs="Times New Roman"/>
          <w:spacing w:val="-4"/>
          <w:lang w:eastAsia="zh-CN"/>
        </w:rPr>
        <w:t>J</w:t>
      </w:r>
      <w:r w:rsidRPr="002473D2">
        <w:rPr>
          <w:rFonts w:ascii="Times New Roman" w:hAnsi="Times New Roman" w:cs="Times New Roman"/>
          <w:spacing w:val="-4"/>
          <w:lang w:eastAsia="zh-CN"/>
        </w:rPr>
        <w:t>型线夹安装装置等，并为多个企业开发了</w:t>
      </w:r>
      <w:r w:rsidRPr="002473D2">
        <w:rPr>
          <w:rFonts w:ascii="Times New Roman" w:hAnsi="Times New Roman" w:cs="Times New Roman"/>
          <w:spacing w:val="-4"/>
          <w:lang w:eastAsia="zh-CN"/>
        </w:rPr>
        <w:t>爬杆机器人、空中作业机器人、</w:t>
      </w:r>
      <w:r w:rsidRPr="002473D2">
        <w:rPr>
          <w:rFonts w:ascii="Times New Roman" w:hAnsi="Times New Roman" w:cs="Times New Roman"/>
          <w:spacing w:val="-4"/>
          <w:lang w:eastAsia="zh-CN"/>
        </w:rPr>
        <w:t>数控滚弯机、摩擦磨损试验机、零部件耐久性试验机、综合性</w:t>
      </w:r>
      <w:r w:rsidRPr="002473D2">
        <w:rPr>
          <w:rFonts w:ascii="Times New Roman" w:hAnsi="Times New Roman" w:cs="Times New Roman"/>
          <w:spacing w:val="-4"/>
          <w:lang w:eastAsia="zh-CN"/>
        </w:rPr>
        <w:t>能试验台、非标自动加工机等。在教育领域招收机械工程领域</w:t>
      </w:r>
      <w:proofErr w:type="gramStart"/>
      <w:r w:rsidRPr="002473D2">
        <w:rPr>
          <w:rFonts w:ascii="Times New Roman" w:hAnsi="Times New Roman" w:cs="Times New Roman"/>
          <w:spacing w:val="-4"/>
          <w:lang w:eastAsia="zh-CN"/>
        </w:rPr>
        <w:t>硕</w:t>
      </w:r>
      <w:proofErr w:type="gramEnd"/>
      <w:r w:rsidRPr="002473D2">
        <w:rPr>
          <w:rFonts w:ascii="Times New Roman" w:hAnsi="Times New Roman" w:cs="Times New Roman"/>
          <w:spacing w:val="-4"/>
          <w:lang w:eastAsia="zh-CN"/>
        </w:rPr>
        <w:t>博士研究生，提供良好科研平台和工作条件、培养独立的科研和技术开发能力，已毕业的硕博士研究生获得国家、学校的多项奖学金和相关荣誉，多在大型企业或科研院所就职。</w:t>
      </w:r>
    </w:p>
    <w:p w14:paraId="4CB0AB38" w14:textId="7B6D93DD" w:rsidR="00A3169C" w:rsidRPr="002473D2" w:rsidRDefault="00D433A8" w:rsidP="0082670E">
      <w:pPr>
        <w:pStyle w:val="2"/>
      </w:pPr>
      <w:r>
        <w:rPr>
          <w:rFonts w:hint="eastAsia"/>
        </w:rPr>
        <w:t>4</w:t>
      </w:r>
      <w:r>
        <w:rPr>
          <w:rFonts w:hint="eastAsia"/>
        </w:rPr>
        <w:t>、</w:t>
      </w:r>
      <w:r w:rsidR="00183B99" w:rsidRPr="002473D2">
        <w:t>校外导师</w:t>
      </w:r>
    </w:p>
    <w:p w14:paraId="4CB0AB3A" w14:textId="74BFEA06" w:rsidR="00A3169C" w:rsidRPr="002473D2" w:rsidRDefault="00183B99">
      <w:pPr>
        <w:pStyle w:val="a1"/>
        <w:spacing w:before="147" w:line="317" w:lineRule="auto"/>
        <w:ind w:left="34" w:right="66" w:firstLine="559"/>
        <w:jc w:val="both"/>
        <w:rPr>
          <w:rFonts w:ascii="Times New Roman" w:hAnsi="Times New Roman" w:cs="Times New Roman"/>
          <w:lang w:eastAsia="zh-CN"/>
        </w:rPr>
      </w:pPr>
      <w:r w:rsidRPr="002473D2">
        <w:rPr>
          <w:rFonts w:ascii="Times New Roman" w:hAnsi="Times New Roman" w:cs="Times New Roman"/>
          <w:spacing w:val="-4"/>
          <w:lang w:eastAsia="zh-CN"/>
        </w:rPr>
        <w:t>冯玉，男，</w:t>
      </w:r>
      <w:r w:rsidRPr="002473D2">
        <w:rPr>
          <w:rFonts w:ascii="Times New Roman" w:hAnsi="Times New Roman" w:cs="Times New Roman"/>
          <w:spacing w:val="-4"/>
          <w:lang w:eastAsia="zh-CN"/>
        </w:rPr>
        <w:t>1986</w:t>
      </w:r>
      <w:r w:rsidRPr="002473D2">
        <w:rPr>
          <w:rFonts w:ascii="Times New Roman" w:hAnsi="Times New Roman" w:cs="Times New Roman"/>
          <w:spacing w:val="-4"/>
          <w:lang w:eastAsia="zh-CN"/>
        </w:rPr>
        <w:t>年生，硕士，</w:t>
      </w:r>
      <w:proofErr w:type="gramStart"/>
      <w:r w:rsidRPr="002473D2">
        <w:rPr>
          <w:rFonts w:ascii="Times New Roman" w:hAnsi="Times New Roman" w:cs="Times New Roman"/>
          <w:spacing w:val="-4"/>
          <w:lang w:eastAsia="zh-CN"/>
        </w:rPr>
        <w:t>国网安徽省</w:t>
      </w:r>
      <w:proofErr w:type="gramEnd"/>
      <w:r w:rsidRPr="002473D2">
        <w:rPr>
          <w:rFonts w:ascii="Times New Roman" w:hAnsi="Times New Roman" w:cs="Times New Roman"/>
          <w:spacing w:val="-4"/>
          <w:lang w:eastAsia="zh-CN"/>
        </w:rPr>
        <w:t>电力公司电力科学研究院高级工程师，配用电技术中心专业总工程师，从事配电专业技术研究与技术管理</w:t>
      </w:r>
      <w:r w:rsidRPr="002473D2">
        <w:rPr>
          <w:rFonts w:ascii="Times New Roman" w:hAnsi="Times New Roman" w:cs="Times New Roman"/>
          <w:spacing w:val="-4"/>
          <w:lang w:eastAsia="zh-CN"/>
        </w:rPr>
        <w:t>12</w:t>
      </w:r>
      <w:r w:rsidRPr="002473D2">
        <w:rPr>
          <w:rFonts w:ascii="Times New Roman" w:hAnsi="Times New Roman" w:cs="Times New Roman"/>
          <w:spacing w:val="-4"/>
          <w:lang w:eastAsia="zh-CN"/>
        </w:rPr>
        <w:t>年，牵头成立国内最早成体系从事配网带</w:t>
      </w:r>
      <w:r w:rsidRPr="002473D2">
        <w:rPr>
          <w:rFonts w:ascii="Times New Roman" w:hAnsi="Times New Roman" w:cs="Times New Roman"/>
          <w:spacing w:val="-4"/>
          <w:lang w:eastAsia="zh-CN"/>
        </w:rPr>
        <w:t>电作业智能装备与技术攻关团队，牵头国家重点研发计划课题</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项、国家电网总</w:t>
      </w:r>
      <w:r w:rsidRPr="002473D2">
        <w:rPr>
          <w:rFonts w:ascii="Times New Roman" w:hAnsi="Times New Roman" w:cs="Times New Roman"/>
          <w:spacing w:val="-4"/>
          <w:lang w:eastAsia="zh-CN"/>
        </w:rPr>
        <w:lastRenderedPageBreak/>
        <w:t>部科技项目</w:t>
      </w:r>
      <w:r w:rsidRPr="002473D2">
        <w:rPr>
          <w:rFonts w:ascii="Times New Roman" w:hAnsi="Times New Roman" w:cs="Times New Roman"/>
          <w:spacing w:val="-4"/>
          <w:lang w:eastAsia="zh-CN"/>
        </w:rPr>
        <w:t>3</w:t>
      </w:r>
      <w:r w:rsidRPr="002473D2">
        <w:rPr>
          <w:rFonts w:ascii="Times New Roman" w:hAnsi="Times New Roman" w:cs="Times New Roman"/>
          <w:spacing w:val="-4"/>
          <w:lang w:eastAsia="zh-CN"/>
        </w:rPr>
        <w:t>项，</w:t>
      </w:r>
      <w:proofErr w:type="gramStart"/>
      <w:r w:rsidRPr="002473D2">
        <w:rPr>
          <w:rFonts w:ascii="Times New Roman" w:hAnsi="Times New Roman" w:cs="Times New Roman"/>
          <w:spacing w:val="-4"/>
          <w:lang w:eastAsia="zh-CN"/>
        </w:rPr>
        <w:t>主持国网安徽</w:t>
      </w:r>
      <w:proofErr w:type="gramEnd"/>
      <w:r w:rsidRPr="002473D2">
        <w:rPr>
          <w:rFonts w:ascii="Times New Roman" w:hAnsi="Times New Roman" w:cs="Times New Roman"/>
          <w:spacing w:val="-4"/>
          <w:lang w:eastAsia="zh-CN"/>
        </w:rPr>
        <w:t>电力揭榜制等科</w:t>
      </w:r>
      <w:r w:rsidRPr="002473D2">
        <w:rPr>
          <w:rFonts w:ascii="Times New Roman" w:hAnsi="Times New Roman" w:cs="Times New Roman"/>
          <w:lang w:eastAsia="zh-CN"/>
        </w:rPr>
        <w:t>技项目</w:t>
      </w:r>
      <w:r w:rsidRPr="002473D2">
        <w:rPr>
          <w:rFonts w:ascii="Times New Roman" w:hAnsi="Times New Roman" w:cs="Times New Roman"/>
          <w:lang w:eastAsia="zh-CN"/>
        </w:rPr>
        <w:t>10</w:t>
      </w:r>
      <w:r w:rsidRPr="002473D2">
        <w:rPr>
          <w:rFonts w:ascii="Times New Roman" w:hAnsi="Times New Roman" w:cs="Times New Roman"/>
          <w:lang w:eastAsia="zh-CN"/>
        </w:rPr>
        <w:t>余项。</w:t>
      </w:r>
      <w:r w:rsidRPr="002473D2">
        <w:rPr>
          <w:rFonts w:ascii="Times New Roman" w:hAnsi="Times New Roman" w:cs="Times New Roman"/>
          <w:lang w:eastAsia="zh-CN"/>
        </w:rPr>
        <w:t>2016</w:t>
      </w:r>
      <w:r w:rsidRPr="002473D2">
        <w:rPr>
          <w:rFonts w:ascii="Times New Roman" w:hAnsi="Times New Roman" w:cs="Times New Roman"/>
          <w:lang w:eastAsia="zh-CN"/>
        </w:rPr>
        <w:t>年起率先研制出带电接火自动装置、绝缘导线智能剥皮器等系列不停电检修智能装备，相关技术达到了国际领先水平，成果已在安徽、福建、辽宁、等十余个省市批量应用，经济效益近亿元。拥有授权发明专利</w:t>
      </w:r>
      <w:r w:rsidRPr="002473D2">
        <w:rPr>
          <w:rFonts w:ascii="Times New Roman" w:hAnsi="Times New Roman" w:cs="Times New Roman"/>
          <w:lang w:eastAsia="zh-CN"/>
        </w:rPr>
        <w:t>66</w:t>
      </w:r>
      <w:r w:rsidRPr="002473D2">
        <w:rPr>
          <w:rFonts w:ascii="Times New Roman" w:hAnsi="Times New Roman" w:cs="Times New Roman"/>
          <w:lang w:eastAsia="zh-CN"/>
        </w:rPr>
        <w:t>项，发表论文</w:t>
      </w:r>
      <w:r w:rsidRPr="002473D2">
        <w:rPr>
          <w:rFonts w:ascii="Times New Roman" w:hAnsi="Times New Roman" w:cs="Times New Roman"/>
          <w:lang w:eastAsia="zh-CN"/>
        </w:rPr>
        <w:t>3</w:t>
      </w:r>
      <w:r w:rsidRPr="002473D2">
        <w:rPr>
          <w:rFonts w:ascii="Times New Roman" w:hAnsi="Times New Roman" w:cs="Times New Roman"/>
          <w:lang w:eastAsia="zh-CN"/>
        </w:rPr>
        <w:t>0</w:t>
      </w:r>
      <w:r w:rsidRPr="002473D2">
        <w:rPr>
          <w:rFonts w:ascii="Times New Roman" w:hAnsi="Times New Roman" w:cs="Times New Roman"/>
          <w:lang w:eastAsia="zh-CN"/>
        </w:rPr>
        <w:t>余篇，主持或参与编制行业、团体、</w:t>
      </w:r>
      <w:r w:rsidRPr="002473D2">
        <w:rPr>
          <w:rFonts w:ascii="Times New Roman" w:hAnsi="Times New Roman" w:cs="Times New Roman"/>
          <w:lang w:eastAsia="zh-CN"/>
        </w:rPr>
        <w:t>IEEE</w:t>
      </w:r>
      <w:r w:rsidRPr="002473D2">
        <w:rPr>
          <w:rFonts w:ascii="Times New Roman" w:hAnsi="Times New Roman" w:cs="Times New Roman"/>
          <w:lang w:eastAsia="zh-CN"/>
        </w:rPr>
        <w:t>国际标准等</w:t>
      </w:r>
      <w:r w:rsidRPr="002473D2">
        <w:rPr>
          <w:rFonts w:ascii="Times New Roman" w:hAnsi="Times New Roman" w:cs="Times New Roman"/>
          <w:lang w:eastAsia="zh-CN"/>
        </w:rPr>
        <w:t>12</w:t>
      </w:r>
      <w:r w:rsidRPr="002473D2">
        <w:rPr>
          <w:rFonts w:ascii="Times New Roman" w:hAnsi="Times New Roman" w:cs="Times New Roman"/>
          <w:lang w:eastAsia="zh-CN"/>
        </w:rPr>
        <w:t>项。获得</w:t>
      </w:r>
      <w:proofErr w:type="gramStart"/>
      <w:r w:rsidRPr="002473D2">
        <w:rPr>
          <w:rFonts w:ascii="Times New Roman" w:hAnsi="Times New Roman" w:cs="Times New Roman"/>
          <w:lang w:eastAsia="zh-CN"/>
        </w:rPr>
        <w:t>国网科技</w:t>
      </w:r>
      <w:proofErr w:type="gramEnd"/>
      <w:r w:rsidRPr="002473D2">
        <w:rPr>
          <w:rFonts w:ascii="Times New Roman" w:hAnsi="Times New Roman" w:cs="Times New Roman"/>
          <w:lang w:eastAsia="zh-CN"/>
        </w:rPr>
        <w:t>进步奖二等奖、技术发明奖二等奖各</w:t>
      </w:r>
      <w:r w:rsidRPr="002473D2">
        <w:rPr>
          <w:rFonts w:ascii="Times New Roman" w:hAnsi="Times New Roman" w:cs="Times New Roman"/>
          <w:lang w:eastAsia="zh-CN"/>
        </w:rPr>
        <w:t>1</w:t>
      </w:r>
      <w:r w:rsidRPr="002473D2">
        <w:rPr>
          <w:rFonts w:ascii="Times New Roman" w:hAnsi="Times New Roman" w:cs="Times New Roman"/>
          <w:lang w:eastAsia="zh-CN"/>
        </w:rPr>
        <w:t>项、专利奖二等奖</w:t>
      </w:r>
      <w:r w:rsidRPr="002473D2">
        <w:rPr>
          <w:rFonts w:ascii="Times New Roman" w:hAnsi="Times New Roman" w:cs="Times New Roman"/>
          <w:lang w:eastAsia="zh-CN"/>
        </w:rPr>
        <w:t>2</w:t>
      </w:r>
      <w:r w:rsidRPr="002473D2">
        <w:rPr>
          <w:rFonts w:ascii="Times New Roman" w:hAnsi="Times New Roman" w:cs="Times New Roman"/>
          <w:lang w:eastAsia="zh-CN"/>
        </w:rPr>
        <w:t>项、中国电力科学技术奖三等奖</w:t>
      </w:r>
      <w:r w:rsidRPr="002473D2">
        <w:rPr>
          <w:rFonts w:ascii="Times New Roman" w:hAnsi="Times New Roman" w:cs="Times New Roman"/>
          <w:lang w:eastAsia="zh-CN"/>
        </w:rPr>
        <w:t>1</w:t>
      </w:r>
      <w:r w:rsidRPr="002473D2">
        <w:rPr>
          <w:rFonts w:ascii="Times New Roman" w:hAnsi="Times New Roman" w:cs="Times New Roman"/>
          <w:lang w:eastAsia="zh-CN"/>
        </w:rPr>
        <w:t>项，</w:t>
      </w:r>
      <w:proofErr w:type="gramStart"/>
      <w:r w:rsidRPr="002473D2">
        <w:rPr>
          <w:rFonts w:ascii="Times New Roman" w:hAnsi="Times New Roman" w:cs="Times New Roman"/>
          <w:lang w:eastAsia="zh-CN"/>
        </w:rPr>
        <w:t>国网安徽省</w:t>
      </w:r>
      <w:proofErr w:type="gramEnd"/>
      <w:r w:rsidRPr="002473D2">
        <w:rPr>
          <w:rFonts w:ascii="Times New Roman" w:hAnsi="Times New Roman" w:cs="Times New Roman"/>
          <w:lang w:eastAsia="zh-CN"/>
        </w:rPr>
        <w:t>电力有限公司科技奖励多项。荣获安徽工匠、中国能源研究会能源创新奖优秀青年能源科技工作者等称号。</w:t>
      </w:r>
    </w:p>
    <w:p w14:paraId="36927561" w14:textId="399C73FA" w:rsidR="001244B1" w:rsidRPr="002473D2" w:rsidRDefault="00D433A8" w:rsidP="0082670E">
      <w:pPr>
        <w:pStyle w:val="1"/>
        <w:rPr>
          <w:rFonts w:ascii="Times New Roman" w:hAnsi="Times New Roman" w:cs="Times New Roman"/>
        </w:rPr>
      </w:pPr>
      <w:r>
        <w:rPr>
          <w:rFonts w:ascii="Times New Roman" w:hAnsi="Times New Roman" w:cs="Times New Roman" w:hint="eastAsia"/>
        </w:rPr>
        <w:t>二、</w:t>
      </w:r>
      <w:r w:rsidR="001244B1" w:rsidRPr="002473D2">
        <w:rPr>
          <w:rFonts w:ascii="Times New Roman" w:hAnsi="Times New Roman" w:cs="Times New Roman"/>
        </w:rPr>
        <w:t>项目名称：浓缩机智能化研发</w:t>
      </w:r>
    </w:p>
    <w:p w14:paraId="2BADD8FD" w14:textId="35CE753B" w:rsidR="001244B1" w:rsidRPr="002473D2" w:rsidRDefault="00D433A8" w:rsidP="0082670E">
      <w:pPr>
        <w:pStyle w:val="2"/>
      </w:pPr>
      <w:r>
        <w:rPr>
          <w:rFonts w:hint="eastAsia"/>
        </w:rPr>
        <w:t>1</w:t>
      </w:r>
      <w:r>
        <w:rPr>
          <w:rFonts w:hint="eastAsia"/>
        </w:rPr>
        <w:t>、</w:t>
      </w:r>
      <w:r w:rsidR="001244B1" w:rsidRPr="002473D2">
        <w:t>项目内容</w:t>
      </w:r>
    </w:p>
    <w:p w14:paraId="476A3814" w14:textId="77777777" w:rsidR="001244B1" w:rsidRPr="002473D2" w:rsidRDefault="001244B1"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针对当前高效浓缩机的设计过程中存在产品结构不合理、设计流程不规范以及许多重复性设计工作等问题，开展高效浓缩机智能化辅助设计系统和流体动力学仿真分析系统关键技术的研究，提升高效浓缩机的设计规范和效率。主要研究内容如下：（</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）基于特征的高效浓缩机参数化系统设计技术。具体包括特征参数的选取、关键尺寸参数的关联和特征模型的创建技术，以及浓缩机参数化系统的设计。（</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）针对高效浓缩</w:t>
      </w:r>
      <w:proofErr w:type="gramStart"/>
      <w:r w:rsidRPr="002473D2">
        <w:rPr>
          <w:rFonts w:ascii="Times New Roman" w:hAnsi="Times New Roman" w:cs="Times New Roman"/>
          <w:spacing w:val="-4"/>
          <w:lang w:eastAsia="zh-CN"/>
        </w:rPr>
        <w:t>机关键</w:t>
      </w:r>
      <w:proofErr w:type="gramEnd"/>
      <w:r w:rsidRPr="002473D2">
        <w:rPr>
          <w:rFonts w:ascii="Times New Roman" w:hAnsi="Times New Roman" w:cs="Times New Roman"/>
          <w:spacing w:val="-4"/>
          <w:lang w:eastAsia="zh-CN"/>
        </w:rPr>
        <w:t>零部件的仿真分析技术。具体包括桥架机构、</w:t>
      </w:r>
      <w:proofErr w:type="gramStart"/>
      <w:r w:rsidRPr="002473D2">
        <w:rPr>
          <w:rFonts w:ascii="Times New Roman" w:hAnsi="Times New Roman" w:cs="Times New Roman"/>
          <w:spacing w:val="-4"/>
          <w:lang w:eastAsia="zh-CN"/>
        </w:rPr>
        <w:t>耙架机构</w:t>
      </w:r>
      <w:proofErr w:type="gramEnd"/>
      <w:r w:rsidRPr="002473D2">
        <w:rPr>
          <w:rFonts w:ascii="Times New Roman" w:hAnsi="Times New Roman" w:cs="Times New Roman"/>
          <w:spacing w:val="-4"/>
          <w:lang w:eastAsia="zh-CN"/>
        </w:rPr>
        <w:t>、传动装置、主轴、浓缩池等部件的静应力仿真分析，以及浓缩</w:t>
      </w:r>
      <w:proofErr w:type="gramStart"/>
      <w:r w:rsidRPr="002473D2">
        <w:rPr>
          <w:rFonts w:ascii="Times New Roman" w:hAnsi="Times New Roman" w:cs="Times New Roman"/>
          <w:spacing w:val="-4"/>
          <w:lang w:eastAsia="zh-CN"/>
        </w:rPr>
        <w:t>机关键</w:t>
      </w:r>
      <w:proofErr w:type="gramEnd"/>
      <w:r w:rsidRPr="002473D2">
        <w:rPr>
          <w:rFonts w:ascii="Times New Roman" w:hAnsi="Times New Roman" w:cs="Times New Roman"/>
          <w:spacing w:val="-4"/>
          <w:lang w:eastAsia="zh-CN"/>
        </w:rPr>
        <w:t>部件仿真分析系统的设计。（</w:t>
      </w:r>
      <w:r w:rsidRPr="002473D2">
        <w:rPr>
          <w:rFonts w:ascii="Times New Roman" w:hAnsi="Times New Roman" w:cs="Times New Roman"/>
          <w:spacing w:val="-4"/>
          <w:lang w:eastAsia="zh-CN"/>
        </w:rPr>
        <w:t>3</w:t>
      </w:r>
      <w:r w:rsidRPr="002473D2">
        <w:rPr>
          <w:rFonts w:ascii="Times New Roman" w:hAnsi="Times New Roman" w:cs="Times New Roman"/>
          <w:spacing w:val="-4"/>
          <w:lang w:eastAsia="zh-CN"/>
        </w:rPr>
        <w:t>）针对高效浓缩机的流体动力学仿真分析技术。包括高效浓缩机各种型号稳流桶的出入口静压、总压和动压分析，以及分析系统的开发设计。</w:t>
      </w:r>
    </w:p>
    <w:p w14:paraId="50F62CC2" w14:textId="0181EBAF" w:rsidR="001244B1" w:rsidRPr="002473D2" w:rsidRDefault="00D433A8" w:rsidP="0082670E">
      <w:pPr>
        <w:pStyle w:val="2"/>
      </w:pPr>
      <w:r>
        <w:rPr>
          <w:rFonts w:hint="eastAsia"/>
        </w:rPr>
        <w:t>2</w:t>
      </w:r>
      <w:r>
        <w:rPr>
          <w:rFonts w:hint="eastAsia"/>
        </w:rPr>
        <w:t>、</w:t>
      </w:r>
      <w:r w:rsidR="001244B1" w:rsidRPr="002473D2">
        <w:t>合作企业</w:t>
      </w:r>
    </w:p>
    <w:p w14:paraId="0F1FF1FC" w14:textId="77777777" w:rsidR="001244B1" w:rsidRPr="002473D2" w:rsidRDefault="001244B1"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淮北市中芬矿山机器有限责任公司是国内专业生产高效、大型、智能化浓缩机的龙头企业。公司产品的应用范围已涵盖煤炭、冶金、化工、钢铁、有色金属、环保等多个行业，加工设备齐全，测试手段先进，具有年产冶金、化工、矿山设备</w:t>
      </w:r>
      <w:r w:rsidRPr="002473D2">
        <w:rPr>
          <w:rFonts w:ascii="Times New Roman" w:hAnsi="Times New Roman" w:cs="Times New Roman"/>
          <w:spacing w:val="-4"/>
          <w:lang w:eastAsia="zh-CN"/>
        </w:rPr>
        <w:t>30000t</w:t>
      </w:r>
      <w:r w:rsidRPr="002473D2">
        <w:rPr>
          <w:rFonts w:ascii="Times New Roman" w:hAnsi="Times New Roman" w:cs="Times New Roman"/>
          <w:spacing w:val="-4"/>
          <w:lang w:eastAsia="zh-CN"/>
        </w:rPr>
        <w:t>的生产能力。公司设有机械研究所、自动化控制研究所和液压控制研究所，先后成立铆焊、</w:t>
      </w:r>
      <w:r w:rsidRPr="002473D2">
        <w:rPr>
          <w:rFonts w:ascii="Times New Roman" w:hAnsi="Times New Roman" w:cs="Times New Roman"/>
          <w:spacing w:val="-4"/>
          <w:lang w:eastAsia="zh-CN"/>
        </w:rPr>
        <w:lastRenderedPageBreak/>
        <w:t>钳工装配、金加工等十余个分公司，并与国内多所高等院校以及相关设计院、研究院达成战略合作关系。公司近些年取得了一系列令人瞩目的成就。获得安徽省首台</w:t>
      </w:r>
      <w:proofErr w:type="gramStart"/>
      <w:r w:rsidRPr="002473D2">
        <w:rPr>
          <w:rFonts w:ascii="Times New Roman" w:hAnsi="Times New Roman" w:cs="Times New Roman"/>
          <w:spacing w:val="-4"/>
          <w:lang w:eastAsia="zh-CN"/>
        </w:rPr>
        <w:t>套重大</w:t>
      </w:r>
      <w:proofErr w:type="gramEnd"/>
      <w:r w:rsidRPr="002473D2">
        <w:rPr>
          <w:rFonts w:ascii="Times New Roman" w:hAnsi="Times New Roman" w:cs="Times New Roman"/>
          <w:spacing w:val="-4"/>
          <w:lang w:eastAsia="zh-CN"/>
        </w:rPr>
        <w:t>技术装备称号、</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项安徽省新产品入选全省工业领域节能环保</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五个一百</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推介目录，并成功申报安徽省制造业创新中心和安徽省专利优秀奖。公司一直遵循</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人无我有、人有我优、人优我新、人新我精</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的经营理念，确定了引进新技术、研发新产品的发展方向。走出国门，冲向世界，为中国机械工业的发展</w:t>
      </w:r>
      <w:proofErr w:type="gramStart"/>
      <w:r w:rsidRPr="002473D2">
        <w:rPr>
          <w:rFonts w:ascii="Times New Roman" w:hAnsi="Times New Roman" w:cs="Times New Roman"/>
          <w:spacing w:val="-4"/>
          <w:lang w:eastAsia="zh-CN"/>
        </w:rPr>
        <w:t>增砖加瓦贡献</w:t>
      </w:r>
      <w:proofErr w:type="gramEnd"/>
      <w:r w:rsidRPr="002473D2">
        <w:rPr>
          <w:rFonts w:ascii="Times New Roman" w:hAnsi="Times New Roman" w:cs="Times New Roman"/>
          <w:spacing w:val="-4"/>
          <w:lang w:eastAsia="zh-CN"/>
        </w:rPr>
        <w:t>力量。</w:t>
      </w:r>
    </w:p>
    <w:p w14:paraId="57930C6A" w14:textId="4C741A4C" w:rsidR="001244B1" w:rsidRPr="002473D2" w:rsidRDefault="00D433A8" w:rsidP="0082670E">
      <w:pPr>
        <w:pStyle w:val="2"/>
      </w:pPr>
      <w:r>
        <w:rPr>
          <w:rFonts w:hint="eastAsia"/>
        </w:rPr>
        <w:t>3</w:t>
      </w:r>
      <w:r>
        <w:rPr>
          <w:rFonts w:hint="eastAsia"/>
        </w:rPr>
        <w:t>、</w:t>
      </w:r>
      <w:r w:rsidR="001244B1" w:rsidRPr="002473D2">
        <w:t>校内导师</w:t>
      </w:r>
    </w:p>
    <w:p w14:paraId="3F501D5E" w14:textId="77777777" w:rsidR="001244B1" w:rsidRPr="002473D2" w:rsidRDefault="001244B1"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董玉德，男，</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教授</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博士</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博士研究生指导老师。</w:t>
      </w:r>
      <w:r w:rsidRPr="002473D2">
        <w:rPr>
          <w:rFonts w:ascii="Times New Roman" w:hAnsi="Times New Roman" w:cs="Times New Roman"/>
          <w:spacing w:val="-4"/>
          <w:lang w:eastAsia="zh-CN"/>
        </w:rPr>
        <w:t xml:space="preserve"> 2000</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7</w:t>
      </w:r>
      <w:r w:rsidRPr="002473D2">
        <w:rPr>
          <w:rFonts w:ascii="Times New Roman" w:hAnsi="Times New Roman" w:cs="Times New Roman"/>
          <w:spacing w:val="-4"/>
          <w:lang w:eastAsia="zh-CN"/>
        </w:rPr>
        <w:t>月毕业于浙江大学获工学博士学位，</w:t>
      </w:r>
      <w:r w:rsidRPr="002473D2">
        <w:rPr>
          <w:rFonts w:ascii="Times New Roman" w:hAnsi="Times New Roman" w:cs="Times New Roman"/>
          <w:spacing w:val="-4"/>
          <w:lang w:eastAsia="zh-CN"/>
        </w:rPr>
        <w:t>2001</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月任中国科学技术大学计算机学科副教授，</w:t>
      </w:r>
      <w:r w:rsidRPr="002473D2">
        <w:rPr>
          <w:rFonts w:ascii="Times New Roman" w:hAnsi="Times New Roman" w:cs="Times New Roman"/>
          <w:spacing w:val="-4"/>
          <w:lang w:eastAsia="zh-CN"/>
        </w:rPr>
        <w:t>2004</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4</w:t>
      </w:r>
      <w:r w:rsidRPr="002473D2">
        <w:rPr>
          <w:rFonts w:ascii="Times New Roman" w:hAnsi="Times New Roman" w:cs="Times New Roman"/>
          <w:spacing w:val="-4"/>
          <w:lang w:eastAsia="zh-CN"/>
        </w:rPr>
        <w:t>月任合肥工业大学机械学科教授。自</w:t>
      </w:r>
      <w:r w:rsidRPr="002473D2">
        <w:rPr>
          <w:rFonts w:ascii="Times New Roman" w:hAnsi="Times New Roman" w:cs="Times New Roman"/>
          <w:spacing w:val="-4"/>
          <w:lang w:eastAsia="zh-CN"/>
        </w:rPr>
        <w:t>1993</w:t>
      </w:r>
      <w:r w:rsidRPr="002473D2">
        <w:rPr>
          <w:rFonts w:ascii="Times New Roman" w:hAnsi="Times New Roman" w:cs="Times New Roman"/>
          <w:spacing w:val="-4"/>
          <w:lang w:eastAsia="zh-CN"/>
        </w:rPr>
        <w:t>年以来，一直从事计算机辅助设计、计算机支持的协同设计、企业信息化等方面的教学与研究工作，主持国家自然科学基金、安徽省自然科学基金，以及企事业委托科研项目</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余项。在各类学术期刊与会议中发表论文</w:t>
      </w:r>
      <w:r w:rsidRPr="002473D2">
        <w:rPr>
          <w:rFonts w:ascii="Times New Roman" w:hAnsi="Times New Roman" w:cs="Times New Roman"/>
          <w:spacing w:val="-4"/>
          <w:lang w:eastAsia="zh-CN"/>
        </w:rPr>
        <w:t>180</w:t>
      </w:r>
      <w:r w:rsidRPr="002473D2">
        <w:rPr>
          <w:rFonts w:ascii="Times New Roman" w:hAnsi="Times New Roman" w:cs="Times New Roman"/>
          <w:spacing w:val="-4"/>
          <w:lang w:eastAsia="zh-CN"/>
        </w:rPr>
        <w:t>余篇，</w:t>
      </w:r>
      <w:r w:rsidRPr="002473D2">
        <w:rPr>
          <w:rFonts w:ascii="Times New Roman" w:hAnsi="Times New Roman" w:cs="Times New Roman"/>
          <w:spacing w:val="-4"/>
          <w:lang w:eastAsia="zh-CN"/>
        </w:rPr>
        <w:t>SCI/EI</w:t>
      </w:r>
      <w:r w:rsidRPr="002473D2">
        <w:rPr>
          <w:rFonts w:ascii="Times New Roman" w:hAnsi="Times New Roman" w:cs="Times New Roman"/>
          <w:spacing w:val="-4"/>
          <w:lang w:eastAsia="zh-CN"/>
        </w:rPr>
        <w:t>收录</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余篇</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单篇最高引用</w:t>
      </w:r>
      <w:r w:rsidRPr="002473D2">
        <w:rPr>
          <w:rFonts w:ascii="Times New Roman" w:hAnsi="Times New Roman" w:cs="Times New Roman"/>
          <w:spacing w:val="-4"/>
          <w:lang w:eastAsia="zh-CN"/>
        </w:rPr>
        <w:t>160</w:t>
      </w:r>
      <w:r w:rsidRPr="002473D2">
        <w:rPr>
          <w:rFonts w:ascii="Times New Roman" w:hAnsi="Times New Roman" w:cs="Times New Roman"/>
          <w:spacing w:val="-4"/>
          <w:lang w:eastAsia="zh-CN"/>
        </w:rPr>
        <w:t>余次</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百度论文</w:t>
      </w:r>
      <w:r w:rsidRPr="002473D2">
        <w:rPr>
          <w:rFonts w:ascii="Times New Roman" w:hAnsi="Times New Roman" w:cs="Times New Roman"/>
          <w:spacing w:val="-4"/>
          <w:lang w:eastAsia="zh-CN"/>
        </w:rPr>
        <w:t>H</w:t>
      </w:r>
      <w:r w:rsidRPr="002473D2">
        <w:rPr>
          <w:rFonts w:ascii="Times New Roman" w:hAnsi="Times New Roman" w:cs="Times New Roman"/>
          <w:spacing w:val="-4"/>
          <w:lang w:eastAsia="zh-CN"/>
        </w:rPr>
        <w:t>指数</w:t>
      </w:r>
      <w:r w:rsidRPr="002473D2">
        <w:rPr>
          <w:rFonts w:ascii="Times New Roman" w:hAnsi="Times New Roman" w:cs="Times New Roman"/>
          <w:spacing w:val="-4"/>
          <w:lang w:eastAsia="zh-CN"/>
        </w:rPr>
        <w:t>24</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G</w:t>
      </w:r>
      <w:r w:rsidRPr="002473D2">
        <w:rPr>
          <w:rFonts w:ascii="Times New Roman" w:hAnsi="Times New Roman" w:cs="Times New Roman"/>
          <w:spacing w:val="-4"/>
          <w:lang w:eastAsia="zh-CN"/>
        </w:rPr>
        <w:t>指数</w:t>
      </w:r>
      <w:r w:rsidRPr="002473D2">
        <w:rPr>
          <w:rFonts w:ascii="Times New Roman" w:hAnsi="Times New Roman" w:cs="Times New Roman"/>
          <w:spacing w:val="-4"/>
          <w:lang w:eastAsia="zh-CN"/>
        </w:rPr>
        <w:t>36</w:t>
      </w:r>
      <w:r w:rsidRPr="002473D2">
        <w:rPr>
          <w:rFonts w:ascii="Times New Roman" w:hAnsi="Times New Roman" w:cs="Times New Roman"/>
          <w:spacing w:val="-4"/>
          <w:lang w:eastAsia="zh-CN"/>
        </w:rPr>
        <w:t>，论文被下载</w:t>
      </w:r>
      <w:r w:rsidRPr="002473D2">
        <w:rPr>
          <w:rFonts w:ascii="Times New Roman" w:hAnsi="Times New Roman" w:cs="Times New Roman"/>
          <w:spacing w:val="-4"/>
          <w:lang w:eastAsia="zh-CN"/>
        </w:rPr>
        <w:t>17636</w:t>
      </w:r>
      <w:r w:rsidRPr="002473D2">
        <w:rPr>
          <w:rFonts w:ascii="Times New Roman" w:hAnsi="Times New Roman" w:cs="Times New Roman"/>
          <w:spacing w:val="-4"/>
          <w:lang w:eastAsia="zh-CN"/>
        </w:rPr>
        <w:t>次，总被引</w:t>
      </w:r>
      <w:r w:rsidRPr="002473D2">
        <w:rPr>
          <w:rFonts w:ascii="Times New Roman" w:hAnsi="Times New Roman" w:cs="Times New Roman"/>
          <w:spacing w:val="-4"/>
          <w:lang w:eastAsia="zh-CN"/>
        </w:rPr>
        <w:t>1813</w:t>
      </w:r>
      <w:r w:rsidRPr="002473D2">
        <w:rPr>
          <w:rFonts w:ascii="Times New Roman" w:hAnsi="Times New Roman" w:cs="Times New Roman"/>
          <w:spacing w:val="-4"/>
          <w:lang w:eastAsia="zh-CN"/>
        </w:rPr>
        <w:t>。</w:t>
      </w:r>
      <w:proofErr w:type="gramStart"/>
      <w:r w:rsidRPr="002473D2">
        <w:rPr>
          <w:rFonts w:ascii="Times New Roman" w:hAnsi="Times New Roman" w:cs="Times New Roman"/>
          <w:spacing w:val="-4"/>
          <w:lang w:eastAsia="zh-CN"/>
        </w:rPr>
        <w:t>获软件</w:t>
      </w:r>
      <w:proofErr w:type="gramEnd"/>
      <w:r w:rsidRPr="002473D2">
        <w:rPr>
          <w:rFonts w:ascii="Times New Roman" w:hAnsi="Times New Roman" w:cs="Times New Roman"/>
          <w:spacing w:val="-4"/>
          <w:lang w:eastAsia="zh-CN"/>
        </w:rPr>
        <w:t>著作权</w:t>
      </w:r>
      <w:r w:rsidRPr="002473D2">
        <w:rPr>
          <w:rFonts w:ascii="Times New Roman" w:hAnsi="Times New Roman" w:cs="Times New Roman"/>
          <w:spacing w:val="-4"/>
          <w:lang w:eastAsia="zh-CN"/>
        </w:rPr>
        <w:t>30</w:t>
      </w:r>
      <w:r w:rsidRPr="002473D2">
        <w:rPr>
          <w:rFonts w:ascii="Times New Roman" w:hAnsi="Times New Roman" w:cs="Times New Roman"/>
          <w:spacing w:val="-4"/>
          <w:lang w:eastAsia="zh-CN"/>
        </w:rPr>
        <w:t>项，实用专利</w:t>
      </w:r>
      <w:r w:rsidRPr="002473D2">
        <w:rPr>
          <w:rFonts w:ascii="Times New Roman" w:hAnsi="Times New Roman" w:cs="Times New Roman"/>
          <w:spacing w:val="-4"/>
          <w:lang w:eastAsia="zh-CN"/>
        </w:rPr>
        <w:t>8</w:t>
      </w:r>
      <w:r w:rsidRPr="002473D2">
        <w:rPr>
          <w:rFonts w:ascii="Times New Roman" w:hAnsi="Times New Roman" w:cs="Times New Roman"/>
          <w:spacing w:val="-4"/>
          <w:lang w:eastAsia="zh-CN"/>
        </w:rPr>
        <w:t>项，发明专利</w:t>
      </w:r>
      <w:r w:rsidRPr="002473D2">
        <w:rPr>
          <w:rFonts w:ascii="Times New Roman" w:hAnsi="Times New Roman" w:cs="Times New Roman"/>
          <w:spacing w:val="-4"/>
          <w:lang w:eastAsia="zh-CN"/>
        </w:rPr>
        <w:t>10</w:t>
      </w:r>
      <w:r w:rsidRPr="002473D2">
        <w:rPr>
          <w:rFonts w:ascii="Times New Roman" w:hAnsi="Times New Roman" w:cs="Times New Roman"/>
          <w:spacing w:val="-4"/>
          <w:lang w:eastAsia="zh-CN"/>
        </w:rPr>
        <w:t>项。近</w:t>
      </w:r>
      <w:r w:rsidRPr="002473D2">
        <w:rPr>
          <w:rFonts w:ascii="Times New Roman" w:hAnsi="Times New Roman" w:cs="Times New Roman"/>
          <w:spacing w:val="-4"/>
          <w:lang w:eastAsia="zh-CN"/>
        </w:rPr>
        <w:t>20</w:t>
      </w:r>
      <w:r w:rsidRPr="002473D2">
        <w:rPr>
          <w:rFonts w:ascii="Times New Roman" w:hAnsi="Times New Roman" w:cs="Times New Roman"/>
          <w:spacing w:val="-4"/>
          <w:lang w:eastAsia="zh-CN"/>
        </w:rPr>
        <w:t>年来为国家培养各类博士、硕士研究生</w:t>
      </w:r>
      <w:r w:rsidRPr="002473D2">
        <w:rPr>
          <w:rFonts w:ascii="Times New Roman" w:hAnsi="Times New Roman" w:cs="Times New Roman"/>
          <w:spacing w:val="-4"/>
          <w:lang w:eastAsia="zh-CN"/>
        </w:rPr>
        <w:t>150</w:t>
      </w:r>
      <w:r w:rsidRPr="002473D2">
        <w:rPr>
          <w:rFonts w:ascii="Times New Roman" w:hAnsi="Times New Roman" w:cs="Times New Roman"/>
          <w:spacing w:val="-4"/>
          <w:lang w:eastAsia="zh-CN"/>
        </w:rPr>
        <w:t>余人。获省（部）级科技奖</w:t>
      </w:r>
      <w:r w:rsidRPr="002473D2">
        <w:rPr>
          <w:rFonts w:ascii="Times New Roman" w:hAnsi="Times New Roman" w:cs="Times New Roman"/>
          <w:spacing w:val="-4"/>
          <w:lang w:eastAsia="zh-CN"/>
        </w:rPr>
        <w:t>5</w:t>
      </w:r>
      <w:r w:rsidRPr="002473D2">
        <w:rPr>
          <w:rFonts w:ascii="Times New Roman" w:hAnsi="Times New Roman" w:cs="Times New Roman"/>
          <w:spacing w:val="-4"/>
          <w:lang w:eastAsia="zh-CN"/>
        </w:rPr>
        <w:t>项（</w:t>
      </w:r>
      <w:r w:rsidRPr="002473D2">
        <w:rPr>
          <w:rFonts w:ascii="Times New Roman" w:hAnsi="Times New Roman" w:cs="Times New Roman"/>
          <w:spacing w:val="-4"/>
          <w:lang w:eastAsia="zh-CN"/>
        </w:rPr>
        <w:t>2000</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2007</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2012</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2016</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2021</w:t>
      </w:r>
      <w:r w:rsidRPr="002473D2">
        <w:rPr>
          <w:rFonts w:ascii="Times New Roman" w:hAnsi="Times New Roman" w:cs="Times New Roman"/>
          <w:spacing w:val="-4"/>
          <w:lang w:eastAsia="zh-CN"/>
        </w:rPr>
        <w:t>）。</w:t>
      </w:r>
      <w:proofErr w:type="gramStart"/>
      <w:r w:rsidRPr="002473D2">
        <w:rPr>
          <w:rFonts w:ascii="Times New Roman" w:hAnsi="Times New Roman" w:cs="Times New Roman"/>
          <w:spacing w:val="-4"/>
          <w:lang w:eastAsia="zh-CN"/>
        </w:rPr>
        <w:t>服务省</w:t>
      </w:r>
      <w:proofErr w:type="gramEnd"/>
      <w:r w:rsidRPr="002473D2">
        <w:rPr>
          <w:rFonts w:ascii="Times New Roman" w:hAnsi="Times New Roman" w:cs="Times New Roman"/>
          <w:spacing w:val="-4"/>
          <w:lang w:eastAsia="zh-CN"/>
        </w:rPr>
        <w:t>内外企业近</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余家。</w:t>
      </w:r>
    </w:p>
    <w:p w14:paraId="7186166D" w14:textId="1D21A27D" w:rsidR="001244B1" w:rsidRPr="002473D2" w:rsidRDefault="00D433A8" w:rsidP="0082670E">
      <w:pPr>
        <w:pStyle w:val="2"/>
      </w:pPr>
      <w:r>
        <w:rPr>
          <w:rFonts w:hint="eastAsia"/>
        </w:rPr>
        <w:t>4</w:t>
      </w:r>
      <w:r>
        <w:rPr>
          <w:rFonts w:hint="eastAsia"/>
        </w:rPr>
        <w:t>、</w:t>
      </w:r>
      <w:r w:rsidR="001244B1" w:rsidRPr="002473D2">
        <w:t>校外导师</w:t>
      </w:r>
    </w:p>
    <w:p w14:paraId="40173AED" w14:textId="4212624A" w:rsidR="001244B1" w:rsidRPr="002473D2" w:rsidRDefault="001244B1" w:rsidP="0082670E">
      <w:pPr>
        <w:pStyle w:val="a1"/>
        <w:spacing w:before="147" w:line="317" w:lineRule="auto"/>
        <w:ind w:left="34" w:right="66" w:firstLine="559"/>
        <w:jc w:val="both"/>
        <w:rPr>
          <w:rFonts w:ascii="Times New Roman" w:hAnsi="Times New Roman" w:cs="Times New Roman"/>
          <w:spacing w:val="-4"/>
          <w:lang w:eastAsia="zh-CN"/>
        </w:rPr>
      </w:pPr>
      <w:proofErr w:type="gramStart"/>
      <w:r w:rsidRPr="002473D2">
        <w:rPr>
          <w:rFonts w:ascii="Times New Roman" w:hAnsi="Times New Roman" w:cs="Times New Roman"/>
          <w:spacing w:val="-4"/>
          <w:lang w:eastAsia="zh-CN"/>
        </w:rPr>
        <w:t>纵兆纯</w:t>
      </w:r>
      <w:proofErr w:type="gramEnd"/>
      <w:r w:rsidRPr="002473D2">
        <w:rPr>
          <w:rFonts w:ascii="Times New Roman" w:hAnsi="Times New Roman" w:cs="Times New Roman"/>
          <w:spacing w:val="-4"/>
          <w:lang w:eastAsia="zh-CN"/>
        </w:rPr>
        <w:t>，中国矿业大学本科毕业，高级工程师，企业技术总监，长期从事矿山机械的设计与开发。</w:t>
      </w:r>
    </w:p>
    <w:p w14:paraId="1A53272D" w14:textId="0742681E" w:rsidR="000B7E03" w:rsidRPr="002473D2" w:rsidRDefault="00D433A8" w:rsidP="0082670E">
      <w:pPr>
        <w:pStyle w:val="1"/>
        <w:rPr>
          <w:rFonts w:ascii="Times New Roman" w:hAnsi="Times New Roman" w:cs="Times New Roman"/>
        </w:rPr>
      </w:pPr>
      <w:r>
        <w:rPr>
          <w:rFonts w:ascii="Times New Roman" w:hAnsi="Times New Roman" w:cs="Times New Roman" w:hint="eastAsia"/>
        </w:rPr>
        <w:t>三、</w:t>
      </w:r>
      <w:r w:rsidR="000B7E03" w:rsidRPr="002473D2">
        <w:rPr>
          <w:rFonts w:ascii="Times New Roman" w:hAnsi="Times New Roman" w:cs="Times New Roman"/>
        </w:rPr>
        <w:t>项目名称：基于视觉及激光的快速标定算法</w:t>
      </w:r>
    </w:p>
    <w:p w14:paraId="03129975" w14:textId="2E6356D3" w:rsidR="000B7E03" w:rsidRPr="002473D2" w:rsidRDefault="00D433A8" w:rsidP="0082670E">
      <w:pPr>
        <w:pStyle w:val="2"/>
      </w:pPr>
      <w:r>
        <w:t>1</w:t>
      </w:r>
      <w:r>
        <w:rPr>
          <w:rFonts w:hint="eastAsia"/>
        </w:rPr>
        <w:t>、</w:t>
      </w:r>
      <w:r w:rsidR="000B7E03" w:rsidRPr="002473D2">
        <w:t>项目内容</w:t>
      </w:r>
    </w:p>
    <w:p w14:paraId="7B95C224" w14:textId="77777777" w:rsidR="000B7E03" w:rsidRPr="002473D2" w:rsidRDefault="000B7E0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针对埃夫特智能装备股份有限公司研制的多系列工业机器人，面向焊接、搬运、打磨、喷涂等多场景应用的视觉快速标定与部署等关</w:t>
      </w:r>
      <w:r w:rsidRPr="002473D2">
        <w:rPr>
          <w:rFonts w:ascii="Times New Roman" w:hAnsi="Times New Roman" w:cs="Times New Roman"/>
          <w:spacing w:val="-4"/>
          <w:lang w:eastAsia="zh-CN"/>
        </w:rPr>
        <w:lastRenderedPageBreak/>
        <w:t>键问题，完成基于视觉及激光的快速标定算法开发、实验与应用研究。主要研究内容包括：（</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）基于多源感知与信息融合及深度学习的标定算法模型优化研究，（</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）基于视觉及激光的工业机器人多应用场景快速标定算法研究，（</w:t>
      </w:r>
      <w:r w:rsidRPr="002473D2">
        <w:rPr>
          <w:rFonts w:ascii="Times New Roman" w:hAnsi="Times New Roman" w:cs="Times New Roman"/>
          <w:spacing w:val="-4"/>
          <w:lang w:eastAsia="zh-CN"/>
        </w:rPr>
        <w:t>3</w:t>
      </w:r>
      <w:r w:rsidRPr="002473D2">
        <w:rPr>
          <w:rFonts w:ascii="Times New Roman" w:hAnsi="Times New Roman" w:cs="Times New Roman"/>
          <w:spacing w:val="-4"/>
          <w:lang w:eastAsia="zh-CN"/>
        </w:rPr>
        <w:t>）面向机器人多应用场景的快速标定算法测试与实验研究。结合视觉与激光定位检测技术、多源感知与信息融合、以及深度学习方法实现机器人多应用场景快速标定解决方案，构建基于视觉及激光的快速标定算法，实现面向工业机器人多应用场景的高效、快速、便捷的标定效果。</w:t>
      </w:r>
    </w:p>
    <w:p w14:paraId="3B45D877" w14:textId="00F3BAFA" w:rsidR="000B7E03" w:rsidRPr="002473D2" w:rsidRDefault="00D433A8" w:rsidP="0082670E">
      <w:pPr>
        <w:pStyle w:val="2"/>
      </w:pPr>
      <w:r>
        <w:rPr>
          <w:rFonts w:hint="eastAsia"/>
        </w:rPr>
        <w:t>2</w:t>
      </w:r>
      <w:r>
        <w:rPr>
          <w:rFonts w:hint="eastAsia"/>
        </w:rPr>
        <w:t>、</w:t>
      </w:r>
      <w:r w:rsidR="000B7E03" w:rsidRPr="002473D2">
        <w:t>合作企业</w:t>
      </w:r>
    </w:p>
    <w:p w14:paraId="018E21AE" w14:textId="2700FD44" w:rsidR="000B7E03" w:rsidRPr="002473D2" w:rsidRDefault="00183B99"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lang w:eastAsia="zh-CN"/>
        </w:rPr>
        <w:t>埃夫特智能装备股份有限公司</w:t>
      </w:r>
      <w:r w:rsidR="000B7E03" w:rsidRPr="002473D2">
        <w:rPr>
          <w:rFonts w:ascii="Times New Roman" w:hAnsi="Times New Roman" w:cs="Times New Roman"/>
          <w:spacing w:val="-4"/>
          <w:lang w:eastAsia="zh-CN"/>
        </w:rPr>
        <w:t>成立于</w:t>
      </w:r>
      <w:r w:rsidR="000B7E03" w:rsidRPr="002473D2">
        <w:rPr>
          <w:rFonts w:ascii="Times New Roman" w:hAnsi="Times New Roman" w:cs="Times New Roman"/>
          <w:spacing w:val="-4"/>
          <w:lang w:eastAsia="zh-CN"/>
        </w:rPr>
        <w:t>2007</w:t>
      </w:r>
      <w:r w:rsidR="000B7E03" w:rsidRPr="002473D2">
        <w:rPr>
          <w:rFonts w:ascii="Times New Roman" w:hAnsi="Times New Roman" w:cs="Times New Roman"/>
          <w:spacing w:val="-4"/>
          <w:lang w:eastAsia="zh-CN"/>
        </w:rPr>
        <w:t>年</w:t>
      </w:r>
      <w:r w:rsidR="000B7E03" w:rsidRPr="002473D2">
        <w:rPr>
          <w:rFonts w:ascii="Times New Roman" w:hAnsi="Times New Roman" w:cs="Times New Roman"/>
          <w:spacing w:val="-4"/>
          <w:lang w:eastAsia="zh-CN"/>
        </w:rPr>
        <w:t>8</w:t>
      </w:r>
      <w:r w:rsidR="000B7E03" w:rsidRPr="002473D2">
        <w:rPr>
          <w:rFonts w:ascii="Times New Roman" w:hAnsi="Times New Roman" w:cs="Times New Roman"/>
          <w:spacing w:val="-4"/>
          <w:lang w:eastAsia="zh-CN"/>
        </w:rPr>
        <w:t>月，注册地址为中国（安徽）自由贸易试验区芜湖片区万春东路</w:t>
      </w:r>
      <w:r w:rsidR="000B7E03" w:rsidRPr="002473D2">
        <w:rPr>
          <w:rFonts w:ascii="Times New Roman" w:hAnsi="Times New Roman" w:cs="Times New Roman"/>
          <w:spacing w:val="-4"/>
          <w:lang w:eastAsia="zh-CN"/>
        </w:rPr>
        <w:t>96</w:t>
      </w:r>
      <w:r w:rsidR="000B7E03" w:rsidRPr="002473D2">
        <w:rPr>
          <w:rFonts w:ascii="Times New Roman" w:hAnsi="Times New Roman" w:cs="Times New Roman"/>
          <w:spacing w:val="-4"/>
          <w:lang w:eastAsia="zh-CN"/>
        </w:rPr>
        <w:t>号，注册资金</w:t>
      </w:r>
      <w:r w:rsidR="000B7E03" w:rsidRPr="002473D2">
        <w:rPr>
          <w:rFonts w:ascii="Times New Roman" w:hAnsi="Times New Roman" w:cs="Times New Roman"/>
          <w:spacing w:val="-4"/>
          <w:lang w:eastAsia="zh-CN"/>
        </w:rPr>
        <w:t>52178</w:t>
      </w:r>
      <w:r w:rsidR="000B7E03" w:rsidRPr="002473D2">
        <w:rPr>
          <w:rFonts w:ascii="Times New Roman" w:hAnsi="Times New Roman" w:cs="Times New Roman"/>
          <w:spacing w:val="-4"/>
          <w:lang w:eastAsia="zh-CN"/>
        </w:rPr>
        <w:t>万元。埃夫特集团在全球拥有</w:t>
      </w:r>
      <w:r w:rsidR="000B7E03" w:rsidRPr="002473D2">
        <w:rPr>
          <w:rFonts w:ascii="Times New Roman" w:hAnsi="Times New Roman" w:cs="Times New Roman"/>
          <w:spacing w:val="-4"/>
          <w:lang w:eastAsia="zh-CN"/>
        </w:rPr>
        <w:t>19</w:t>
      </w:r>
      <w:r w:rsidR="000B7E03" w:rsidRPr="002473D2">
        <w:rPr>
          <w:rFonts w:ascii="Times New Roman" w:hAnsi="Times New Roman" w:cs="Times New Roman"/>
          <w:spacing w:val="-4"/>
          <w:lang w:eastAsia="zh-CN"/>
        </w:rPr>
        <w:t>家子公司，于</w:t>
      </w:r>
      <w:r w:rsidR="000B7E03" w:rsidRPr="002473D2">
        <w:rPr>
          <w:rFonts w:ascii="Times New Roman" w:hAnsi="Times New Roman" w:cs="Times New Roman"/>
          <w:spacing w:val="-4"/>
          <w:lang w:eastAsia="zh-CN"/>
        </w:rPr>
        <w:t>2020</w:t>
      </w:r>
      <w:r w:rsidR="000B7E03" w:rsidRPr="002473D2">
        <w:rPr>
          <w:rFonts w:ascii="Times New Roman" w:hAnsi="Times New Roman" w:cs="Times New Roman"/>
          <w:spacing w:val="-4"/>
          <w:lang w:eastAsia="zh-CN"/>
        </w:rPr>
        <w:t>年成功在</w:t>
      </w:r>
      <w:proofErr w:type="gramStart"/>
      <w:r w:rsidR="000B7E03" w:rsidRPr="002473D2">
        <w:rPr>
          <w:rFonts w:ascii="Times New Roman" w:hAnsi="Times New Roman" w:cs="Times New Roman"/>
          <w:spacing w:val="-4"/>
          <w:lang w:eastAsia="zh-CN"/>
        </w:rPr>
        <w:t>科创板</w:t>
      </w:r>
      <w:proofErr w:type="gramEnd"/>
      <w:r w:rsidR="000B7E03" w:rsidRPr="002473D2">
        <w:rPr>
          <w:rFonts w:ascii="Times New Roman" w:hAnsi="Times New Roman" w:cs="Times New Roman"/>
          <w:spacing w:val="-4"/>
          <w:lang w:eastAsia="zh-CN"/>
        </w:rPr>
        <w:t>上市，是国内第一家以工业机器人全产业链为主营业务的</w:t>
      </w:r>
      <w:proofErr w:type="gramStart"/>
      <w:r w:rsidR="000B7E03" w:rsidRPr="002473D2">
        <w:rPr>
          <w:rFonts w:ascii="Times New Roman" w:hAnsi="Times New Roman" w:cs="Times New Roman"/>
          <w:spacing w:val="-4"/>
          <w:lang w:eastAsia="zh-CN"/>
        </w:rPr>
        <w:t>科创板</w:t>
      </w:r>
      <w:proofErr w:type="gramEnd"/>
      <w:r w:rsidR="000B7E03" w:rsidRPr="002473D2">
        <w:rPr>
          <w:rFonts w:ascii="Times New Roman" w:hAnsi="Times New Roman" w:cs="Times New Roman"/>
          <w:spacing w:val="-4"/>
          <w:lang w:eastAsia="zh-CN"/>
        </w:rPr>
        <w:t>上市公司（股票代码：</w:t>
      </w:r>
      <w:r w:rsidR="000B7E03" w:rsidRPr="002473D2">
        <w:rPr>
          <w:rFonts w:ascii="Times New Roman" w:hAnsi="Times New Roman" w:cs="Times New Roman"/>
          <w:spacing w:val="-4"/>
          <w:lang w:eastAsia="zh-CN"/>
        </w:rPr>
        <w:t>688165</w:t>
      </w:r>
      <w:r w:rsidR="000B7E03" w:rsidRPr="002473D2">
        <w:rPr>
          <w:rFonts w:ascii="Times New Roman" w:hAnsi="Times New Roman" w:cs="Times New Roman"/>
          <w:spacing w:val="-4"/>
          <w:lang w:eastAsia="zh-CN"/>
        </w:rPr>
        <w:t>，股票简称：埃夫特）。埃夫特是国家首批专精特新</w:t>
      </w:r>
      <w:r w:rsidR="000B7E03" w:rsidRPr="002473D2">
        <w:rPr>
          <w:rFonts w:ascii="Times New Roman" w:hAnsi="Times New Roman" w:cs="Times New Roman"/>
          <w:spacing w:val="-4"/>
          <w:lang w:eastAsia="zh-CN"/>
        </w:rPr>
        <w:t>“</w:t>
      </w:r>
      <w:r w:rsidR="000B7E03" w:rsidRPr="002473D2">
        <w:rPr>
          <w:rFonts w:ascii="Times New Roman" w:hAnsi="Times New Roman" w:cs="Times New Roman"/>
          <w:spacing w:val="-4"/>
          <w:lang w:eastAsia="zh-CN"/>
        </w:rPr>
        <w:t>小巨人</w:t>
      </w:r>
      <w:r w:rsidR="000B7E03" w:rsidRPr="002473D2">
        <w:rPr>
          <w:rFonts w:ascii="Times New Roman" w:hAnsi="Times New Roman" w:cs="Times New Roman"/>
          <w:spacing w:val="-4"/>
          <w:lang w:eastAsia="zh-CN"/>
        </w:rPr>
        <w:t>”</w:t>
      </w:r>
      <w:r w:rsidR="000B7E03" w:rsidRPr="002473D2">
        <w:rPr>
          <w:rFonts w:ascii="Times New Roman" w:hAnsi="Times New Roman" w:cs="Times New Roman"/>
          <w:spacing w:val="-4"/>
          <w:lang w:eastAsia="zh-CN"/>
        </w:rPr>
        <w:t>企业，中国机器人产业联盟副理事长单位，是中国机器人</w:t>
      </w:r>
      <w:r w:rsidR="000B7E03" w:rsidRPr="002473D2">
        <w:rPr>
          <w:rFonts w:ascii="Times New Roman" w:hAnsi="Times New Roman" w:cs="Times New Roman"/>
          <w:spacing w:val="-4"/>
          <w:lang w:eastAsia="zh-CN"/>
        </w:rPr>
        <w:t>TOP10</w:t>
      </w:r>
      <w:r w:rsidR="000B7E03" w:rsidRPr="002473D2">
        <w:rPr>
          <w:rFonts w:ascii="Times New Roman" w:hAnsi="Times New Roman" w:cs="Times New Roman"/>
          <w:spacing w:val="-4"/>
          <w:lang w:eastAsia="zh-CN"/>
        </w:rPr>
        <w:t>成员之一，中国智能制造业百强企业之一，建设有国家企业技术中心、国家地方联合工程研究中心、院士工作站、博士后科研工作站等。埃夫特先后牵头了包括国家</w:t>
      </w:r>
      <w:r w:rsidR="000B7E03" w:rsidRPr="002473D2">
        <w:rPr>
          <w:rFonts w:ascii="Times New Roman" w:hAnsi="Times New Roman" w:cs="Times New Roman"/>
          <w:spacing w:val="-4"/>
          <w:lang w:eastAsia="zh-CN"/>
        </w:rPr>
        <w:t>863</w:t>
      </w:r>
      <w:r w:rsidR="000B7E03" w:rsidRPr="002473D2">
        <w:rPr>
          <w:rFonts w:ascii="Times New Roman" w:hAnsi="Times New Roman" w:cs="Times New Roman"/>
          <w:spacing w:val="-4"/>
          <w:lang w:eastAsia="zh-CN"/>
        </w:rPr>
        <w:t>计划，国家重点研发计划在内的多项机器人领域的国家级科技攻关项目与课题。通过引进和吸收全球自动化领域的先进技术和经验，形成了从机器人核心零部件到机器人整机再到机器人高端系统集成领域的全产业链协同发展格局。埃夫特以通用机器人研发制造为基础，在喷涂、焊接、码垛、搬运、上下料等多个应用领域提供解决方案，广泛应用于汽车及汽车零部件、</w:t>
      </w:r>
      <w:r w:rsidR="000B7E03" w:rsidRPr="002473D2">
        <w:rPr>
          <w:rFonts w:ascii="Times New Roman" w:hAnsi="Times New Roman" w:cs="Times New Roman"/>
          <w:spacing w:val="-4"/>
          <w:lang w:eastAsia="zh-CN"/>
        </w:rPr>
        <w:t>3C</w:t>
      </w:r>
      <w:r w:rsidR="000B7E03" w:rsidRPr="002473D2">
        <w:rPr>
          <w:rFonts w:ascii="Times New Roman" w:hAnsi="Times New Roman" w:cs="Times New Roman"/>
          <w:spacing w:val="-4"/>
          <w:lang w:eastAsia="zh-CN"/>
        </w:rPr>
        <w:t>电子、光伏、锂电、金属制品、家具、家用电器、食品饮料等各行各业。埃夫特机器人和解决方案遍布全国，并出口到欧洲、亚洲、非洲、大洋洲等多个国家和地区。</w:t>
      </w:r>
    </w:p>
    <w:p w14:paraId="44AEB886" w14:textId="6C00ECC2" w:rsidR="000B7E03" w:rsidRPr="002473D2" w:rsidRDefault="00D433A8" w:rsidP="0082670E">
      <w:pPr>
        <w:pStyle w:val="2"/>
      </w:pPr>
      <w:r>
        <w:rPr>
          <w:rFonts w:hint="eastAsia"/>
        </w:rPr>
        <w:t>3</w:t>
      </w:r>
      <w:r>
        <w:rPr>
          <w:rFonts w:hint="eastAsia"/>
        </w:rPr>
        <w:t>、</w:t>
      </w:r>
      <w:r w:rsidR="000B7E03" w:rsidRPr="002473D2">
        <w:t>校内导师</w:t>
      </w:r>
    </w:p>
    <w:p w14:paraId="7DE9BBE0" w14:textId="77777777" w:rsidR="000B7E03" w:rsidRPr="002473D2" w:rsidRDefault="000B7E0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lastRenderedPageBreak/>
        <w:t>王正雨，博士，副教授，博士生导师，长期从事先进机器人技术研究工作。主持国家自然科学基金项目（面上、青年）、国家重点研发计划项目子课题、重点实验室开放基金、中央高校基本科研业务费项目、企业委托项目等</w:t>
      </w:r>
      <w:r w:rsidRPr="002473D2">
        <w:rPr>
          <w:rFonts w:ascii="Times New Roman" w:hAnsi="Times New Roman" w:cs="Times New Roman"/>
          <w:spacing w:val="-4"/>
          <w:lang w:eastAsia="zh-CN"/>
        </w:rPr>
        <w:t>10</w:t>
      </w:r>
      <w:r w:rsidRPr="002473D2">
        <w:rPr>
          <w:rFonts w:ascii="Times New Roman" w:hAnsi="Times New Roman" w:cs="Times New Roman"/>
          <w:spacing w:val="-4"/>
          <w:lang w:eastAsia="zh-CN"/>
        </w:rPr>
        <w:t>余项。在</w:t>
      </w:r>
      <w:r w:rsidRPr="002473D2">
        <w:rPr>
          <w:rFonts w:ascii="Times New Roman" w:hAnsi="Times New Roman" w:cs="Times New Roman"/>
          <w:spacing w:val="-4"/>
          <w:lang w:eastAsia="zh-CN"/>
        </w:rPr>
        <w:t>Mechanism and Machine Theory</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ASME</w:t>
      </w:r>
      <w:r w:rsidRPr="002473D2">
        <w:rPr>
          <w:rFonts w:ascii="Times New Roman" w:hAnsi="Times New Roman" w:cs="Times New Roman"/>
          <w:spacing w:val="-4"/>
          <w:lang w:eastAsia="zh-CN"/>
        </w:rPr>
        <w:t>汇刊、</w:t>
      </w:r>
      <w:r w:rsidRPr="002473D2">
        <w:rPr>
          <w:rFonts w:ascii="Times New Roman" w:hAnsi="Times New Roman" w:cs="Times New Roman"/>
          <w:spacing w:val="-4"/>
          <w:lang w:eastAsia="zh-CN"/>
        </w:rPr>
        <w:t>IEEE</w:t>
      </w:r>
      <w:r w:rsidRPr="002473D2">
        <w:rPr>
          <w:rFonts w:ascii="Times New Roman" w:hAnsi="Times New Roman" w:cs="Times New Roman"/>
          <w:spacing w:val="-4"/>
          <w:lang w:eastAsia="zh-CN"/>
        </w:rPr>
        <w:t>汇刊、《机械工程学报》、《机器人》等重要期刊与国际会议上发表</w:t>
      </w:r>
      <w:r w:rsidRPr="002473D2">
        <w:rPr>
          <w:rFonts w:ascii="Times New Roman" w:hAnsi="Times New Roman" w:cs="Times New Roman"/>
          <w:spacing w:val="-4"/>
          <w:lang w:eastAsia="zh-CN"/>
        </w:rPr>
        <w:t>SCI/EI</w:t>
      </w:r>
      <w:r w:rsidRPr="002473D2">
        <w:rPr>
          <w:rFonts w:ascii="Times New Roman" w:hAnsi="Times New Roman" w:cs="Times New Roman"/>
          <w:spacing w:val="-4"/>
          <w:lang w:eastAsia="zh-CN"/>
        </w:rPr>
        <w:t>学术论文</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余篇，授权发明专利</w:t>
      </w:r>
      <w:r w:rsidRPr="002473D2">
        <w:rPr>
          <w:rFonts w:ascii="Times New Roman" w:hAnsi="Times New Roman" w:cs="Times New Roman"/>
          <w:spacing w:val="-4"/>
          <w:lang w:eastAsia="zh-CN"/>
        </w:rPr>
        <w:t>40</w:t>
      </w:r>
      <w:r w:rsidRPr="002473D2">
        <w:rPr>
          <w:rFonts w:ascii="Times New Roman" w:hAnsi="Times New Roman" w:cs="Times New Roman"/>
          <w:spacing w:val="-4"/>
          <w:lang w:eastAsia="zh-CN"/>
        </w:rPr>
        <w:t>余项。参与国家自然科学基金联合基金重点项目、装备预研教育部联合基金、安徽省科技重大专项、安徽省教育厅协同创新等项目</w:t>
      </w:r>
      <w:r w:rsidRPr="002473D2">
        <w:rPr>
          <w:rFonts w:ascii="Times New Roman" w:hAnsi="Times New Roman" w:cs="Times New Roman"/>
          <w:spacing w:val="-4"/>
          <w:lang w:eastAsia="zh-CN"/>
        </w:rPr>
        <w:t>10</w:t>
      </w:r>
      <w:r w:rsidRPr="002473D2">
        <w:rPr>
          <w:rFonts w:ascii="Times New Roman" w:hAnsi="Times New Roman" w:cs="Times New Roman"/>
          <w:spacing w:val="-4"/>
          <w:lang w:eastAsia="zh-CN"/>
        </w:rPr>
        <w:t>余项。主要研究方向包括：</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先进机器人技术与智能控制（机构创新设计、高性能控制、视觉</w:t>
      </w:r>
      <w:r w:rsidRPr="002473D2">
        <w:rPr>
          <w:rFonts w:ascii="Times New Roman" w:hAnsi="Times New Roman" w:cs="Times New Roman"/>
          <w:spacing w:val="-4"/>
          <w:lang w:eastAsia="zh-CN"/>
        </w:rPr>
        <w:t>+</w:t>
      </w:r>
      <w:proofErr w:type="gramStart"/>
      <w:r w:rsidRPr="002473D2">
        <w:rPr>
          <w:rFonts w:ascii="Times New Roman" w:hAnsi="Times New Roman" w:cs="Times New Roman"/>
          <w:spacing w:val="-4"/>
          <w:lang w:eastAsia="zh-CN"/>
        </w:rPr>
        <w:t>力觉</w:t>
      </w:r>
      <w:proofErr w:type="gramEnd"/>
      <w:r w:rsidRPr="002473D2">
        <w:rPr>
          <w:rFonts w:ascii="Times New Roman" w:hAnsi="Times New Roman" w:cs="Times New Roman"/>
          <w:spacing w:val="-4"/>
          <w:lang w:eastAsia="zh-CN"/>
        </w:rPr>
        <w:t>+AI</w:t>
      </w:r>
      <w:r w:rsidRPr="002473D2">
        <w:rPr>
          <w:rFonts w:ascii="Times New Roman" w:hAnsi="Times New Roman" w:cs="Times New Roman"/>
          <w:spacing w:val="-4"/>
          <w:lang w:eastAsia="zh-CN"/>
        </w:rPr>
        <w:t>等）；</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刚柔软耦合驱动医疗机器人（外科手术机器人、医疗辅助机器人、康复机器人等）；</w:t>
      </w:r>
      <w:r w:rsidRPr="002473D2">
        <w:rPr>
          <w:rFonts w:ascii="Times New Roman" w:hAnsi="Times New Roman" w:cs="Times New Roman"/>
          <w:spacing w:val="-4"/>
          <w:lang w:eastAsia="zh-CN"/>
        </w:rPr>
        <w:t>3.</w:t>
      </w:r>
      <w:r w:rsidRPr="002473D2">
        <w:rPr>
          <w:rFonts w:ascii="Times New Roman" w:hAnsi="Times New Roman" w:cs="Times New Roman"/>
          <w:spacing w:val="-4"/>
          <w:lang w:eastAsia="zh-CN"/>
        </w:rPr>
        <w:t>智能制造机器人装备与系统（喷涂、磨抛、焊接、搬运、装配、检测等应用场景）。</w:t>
      </w:r>
    </w:p>
    <w:p w14:paraId="0AD98BD2" w14:textId="7A87C8DE" w:rsidR="000B7E03" w:rsidRPr="002473D2" w:rsidRDefault="00D433A8" w:rsidP="0082670E">
      <w:pPr>
        <w:pStyle w:val="2"/>
      </w:pPr>
      <w:r>
        <w:rPr>
          <w:rFonts w:hint="eastAsia"/>
        </w:rPr>
        <w:t>4</w:t>
      </w:r>
      <w:r>
        <w:rPr>
          <w:rFonts w:hint="eastAsia"/>
        </w:rPr>
        <w:t>、</w:t>
      </w:r>
      <w:r w:rsidR="000B7E03" w:rsidRPr="002473D2">
        <w:t>校外导师</w:t>
      </w:r>
    </w:p>
    <w:p w14:paraId="56D5AC1D" w14:textId="77777777" w:rsidR="000B7E03" w:rsidRPr="002473D2" w:rsidRDefault="000B7E0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郑磊，硕士生导师，毕业于合肥工业大学，任埃夫特公司喷涂应用领域技术负责人，长期从事工业机器人系统集成技术、喷涂机器人智能示教与集成应用、视觉检测与引导算法等方面的研究。发表</w:t>
      </w:r>
      <w:r w:rsidRPr="002473D2">
        <w:rPr>
          <w:rFonts w:ascii="Times New Roman" w:hAnsi="Times New Roman" w:cs="Times New Roman"/>
          <w:spacing w:val="-4"/>
          <w:lang w:eastAsia="zh-CN"/>
        </w:rPr>
        <w:t>SCI</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EI</w:t>
      </w:r>
      <w:r w:rsidRPr="002473D2">
        <w:rPr>
          <w:rFonts w:ascii="Times New Roman" w:hAnsi="Times New Roman" w:cs="Times New Roman"/>
          <w:spacing w:val="-4"/>
          <w:lang w:eastAsia="zh-CN"/>
        </w:rPr>
        <w:t>论文多篇，申请发明专利</w:t>
      </w:r>
      <w:r w:rsidRPr="002473D2">
        <w:rPr>
          <w:rFonts w:ascii="Times New Roman" w:hAnsi="Times New Roman" w:cs="Times New Roman"/>
          <w:spacing w:val="-4"/>
          <w:lang w:eastAsia="zh-CN"/>
        </w:rPr>
        <w:t>10</w:t>
      </w:r>
      <w:r w:rsidRPr="002473D2">
        <w:rPr>
          <w:rFonts w:ascii="Times New Roman" w:hAnsi="Times New Roman" w:cs="Times New Roman"/>
          <w:spacing w:val="-4"/>
          <w:lang w:eastAsia="zh-CN"/>
        </w:rPr>
        <w:t>余项，参与国家重点研发计划项目、国家自然科学基金重点项目、安徽省重点研发项目等多项。</w:t>
      </w:r>
    </w:p>
    <w:p w14:paraId="56831A87" w14:textId="09C2C6FD" w:rsidR="008725F3" w:rsidRPr="002473D2" w:rsidRDefault="00D433A8" w:rsidP="0082670E">
      <w:pPr>
        <w:pStyle w:val="1"/>
        <w:rPr>
          <w:rFonts w:ascii="Times New Roman" w:hAnsi="Times New Roman" w:cs="Times New Roman"/>
        </w:rPr>
      </w:pPr>
      <w:r>
        <w:rPr>
          <w:rFonts w:ascii="Times New Roman" w:hAnsi="Times New Roman" w:cs="Times New Roman" w:hint="eastAsia"/>
        </w:rPr>
        <w:t>四、</w:t>
      </w:r>
      <w:r w:rsidR="008725F3" w:rsidRPr="002473D2">
        <w:rPr>
          <w:rFonts w:ascii="Times New Roman" w:hAnsi="Times New Roman" w:cs="Times New Roman"/>
        </w:rPr>
        <w:t>项目名称：航空复合材料构件设计与成型工艺研究</w:t>
      </w:r>
    </w:p>
    <w:p w14:paraId="7E9D7E90" w14:textId="4631F4F1" w:rsidR="008725F3" w:rsidRPr="002473D2" w:rsidRDefault="00D433A8" w:rsidP="0082670E">
      <w:pPr>
        <w:pStyle w:val="2"/>
      </w:pPr>
      <w:r>
        <w:rPr>
          <w:rFonts w:hint="eastAsia"/>
        </w:rPr>
        <w:t>1</w:t>
      </w:r>
      <w:r>
        <w:rPr>
          <w:rFonts w:hint="eastAsia"/>
        </w:rPr>
        <w:t>、</w:t>
      </w:r>
      <w:r w:rsidR="008725F3" w:rsidRPr="002473D2">
        <w:t>项目内容</w:t>
      </w:r>
    </w:p>
    <w:p w14:paraId="7B0D4C20" w14:textId="77777777" w:rsidR="008725F3" w:rsidRPr="002473D2" w:rsidRDefault="008725F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发展高端航空航天装备是强化我国战略科技力量的核心方向之一，也是衡量我国高端制造科技发展水平的重要标志。随着复合材料构件在高端航空航天科技领域应用的迅速增加，其已发展成为结构动力、燃机体结构等的关键组成部件，越来越多地要求其在承受较高载荷的同时保持结构的高效和轻量化。为了获得高性能的碳纤维复合材料结构件，本项目拟从航空复合材料结构件</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材料</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设计</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工艺</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服役</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多因素耦合作用出发，形成基于复合材料自动化成型的多维协同优化设计方法及工艺调控技术。</w:t>
      </w:r>
    </w:p>
    <w:p w14:paraId="482E6488" w14:textId="058EAAFB" w:rsidR="008725F3" w:rsidRPr="002473D2" w:rsidRDefault="00D433A8" w:rsidP="0082670E">
      <w:pPr>
        <w:pStyle w:val="2"/>
      </w:pPr>
      <w:r>
        <w:rPr>
          <w:rFonts w:hint="eastAsia"/>
        </w:rPr>
        <w:lastRenderedPageBreak/>
        <w:t>2</w:t>
      </w:r>
      <w:r>
        <w:rPr>
          <w:rFonts w:hint="eastAsia"/>
        </w:rPr>
        <w:t>、</w:t>
      </w:r>
      <w:r w:rsidR="008725F3" w:rsidRPr="002473D2">
        <w:t>合作单位</w:t>
      </w:r>
    </w:p>
    <w:p w14:paraId="36D38774" w14:textId="77777777" w:rsidR="008725F3" w:rsidRPr="002473D2" w:rsidRDefault="008725F3" w:rsidP="0082670E">
      <w:pPr>
        <w:pStyle w:val="a1"/>
        <w:spacing w:before="147" w:line="317" w:lineRule="auto"/>
        <w:ind w:left="34" w:right="66" w:firstLine="559"/>
        <w:jc w:val="both"/>
        <w:rPr>
          <w:rFonts w:ascii="Times New Roman" w:hAnsi="Times New Roman" w:cs="Times New Roman"/>
          <w:spacing w:val="-4"/>
          <w:lang w:eastAsia="zh-CN"/>
        </w:rPr>
      </w:pPr>
      <w:proofErr w:type="gramStart"/>
      <w:r w:rsidRPr="002473D2">
        <w:rPr>
          <w:rFonts w:ascii="Times New Roman" w:hAnsi="Times New Roman" w:cs="Times New Roman"/>
          <w:spacing w:val="-4"/>
          <w:lang w:eastAsia="zh-CN"/>
        </w:rPr>
        <w:t>中电科芜湖钻石飞机制造有限公司</w:t>
      </w:r>
      <w:proofErr w:type="gramEnd"/>
      <w:r w:rsidRPr="002473D2">
        <w:rPr>
          <w:rFonts w:ascii="Times New Roman" w:hAnsi="Times New Roman" w:cs="Times New Roman"/>
          <w:spacing w:val="-4"/>
          <w:lang w:eastAsia="zh-CN"/>
        </w:rPr>
        <w:t>，由十大军工集团之一的中国电子科技集团和芜湖市共同投资组建，注册资金</w:t>
      </w:r>
      <w:r w:rsidRPr="002473D2">
        <w:rPr>
          <w:rFonts w:ascii="Times New Roman" w:hAnsi="Times New Roman" w:cs="Times New Roman"/>
          <w:spacing w:val="-4"/>
          <w:lang w:eastAsia="zh-CN"/>
        </w:rPr>
        <w:t>14.1</w:t>
      </w:r>
      <w:r w:rsidRPr="002473D2">
        <w:rPr>
          <w:rFonts w:ascii="Times New Roman" w:hAnsi="Times New Roman" w:cs="Times New Roman"/>
          <w:spacing w:val="-4"/>
          <w:lang w:eastAsia="zh-CN"/>
        </w:rPr>
        <w:t>亿人民币，主要从事通用飞机、特种飞机、无人机及配套设备等产品研发、生产、销售、维修与服务。公司共有员工</w:t>
      </w:r>
      <w:r w:rsidRPr="002473D2">
        <w:rPr>
          <w:rFonts w:ascii="Times New Roman" w:hAnsi="Times New Roman" w:cs="Times New Roman"/>
          <w:spacing w:val="-4"/>
          <w:lang w:eastAsia="zh-CN"/>
        </w:rPr>
        <w:t>570</w:t>
      </w:r>
      <w:r w:rsidRPr="002473D2">
        <w:rPr>
          <w:rFonts w:ascii="Times New Roman" w:hAnsi="Times New Roman" w:cs="Times New Roman"/>
          <w:spacing w:val="-4"/>
          <w:lang w:eastAsia="zh-CN"/>
        </w:rPr>
        <w:t>余名，拥有国家地方联合工程研究中心、安徽省产业创新中心、安徽省制造业创新中心、安徽省工程技术研究中心、安徽省工业设计中心、安徽省企业技术中心等多个创新平台。是专精特新</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小巨人</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企业、安徽省首批新型研发机构。</w:t>
      </w:r>
    </w:p>
    <w:p w14:paraId="6C004302" w14:textId="4D42021A" w:rsidR="008725F3" w:rsidRPr="002473D2" w:rsidRDefault="00D433A8" w:rsidP="0082670E">
      <w:pPr>
        <w:pStyle w:val="2"/>
      </w:pPr>
      <w:r>
        <w:rPr>
          <w:rFonts w:hint="eastAsia"/>
        </w:rPr>
        <w:t>3</w:t>
      </w:r>
      <w:r>
        <w:rPr>
          <w:rFonts w:hint="eastAsia"/>
        </w:rPr>
        <w:t>、</w:t>
      </w:r>
      <w:r w:rsidR="008725F3" w:rsidRPr="002473D2">
        <w:t>校内导师</w:t>
      </w:r>
    </w:p>
    <w:p w14:paraId="611783B5" w14:textId="77777777" w:rsidR="008725F3" w:rsidRPr="002473D2" w:rsidRDefault="008725F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祖磊，教育部</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长江学者奖励计划</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青年学者，现任合肥工业大学机械工程学院副院长、航空结构件成形制造与装备安徽省重点实验室副主任、先进复合材料设计与应用安徽省工程研究中心副主任。主要从事碳纤维缠绕工艺及装备关键技术研究，近五年主持纵、横向科研项目经费</w:t>
      </w:r>
      <w:r w:rsidRPr="002473D2">
        <w:rPr>
          <w:rFonts w:ascii="Times New Roman" w:hAnsi="Times New Roman" w:cs="Times New Roman"/>
          <w:spacing w:val="-4"/>
          <w:lang w:eastAsia="zh-CN"/>
        </w:rPr>
        <w:t>4000</w:t>
      </w:r>
      <w:r w:rsidRPr="002473D2">
        <w:rPr>
          <w:rFonts w:ascii="Times New Roman" w:hAnsi="Times New Roman" w:cs="Times New Roman"/>
          <w:spacing w:val="-4"/>
          <w:lang w:eastAsia="zh-CN"/>
        </w:rPr>
        <w:t>多万，主持承担国家自然科学基金、教育部霍英东基金、装备重大基础研究、基础加强、装备预研基金、国防基础科研计划、慧眼行动等国家级重大重点项目，作为项目首席主持千万级重大装备基础预研项目，有力增强了服务国防装备需求的能力。发表高水平学术论文</w:t>
      </w:r>
      <w:r w:rsidRPr="002473D2">
        <w:rPr>
          <w:rFonts w:ascii="Times New Roman" w:hAnsi="Times New Roman" w:cs="Times New Roman"/>
          <w:spacing w:val="-4"/>
          <w:lang w:eastAsia="zh-CN"/>
        </w:rPr>
        <w:t>100</w:t>
      </w:r>
      <w:r w:rsidRPr="002473D2">
        <w:rPr>
          <w:rFonts w:ascii="Times New Roman" w:hAnsi="Times New Roman" w:cs="Times New Roman"/>
          <w:spacing w:val="-4"/>
          <w:lang w:eastAsia="zh-CN"/>
        </w:rPr>
        <w:t>余篇，出版学术专著</w:t>
      </w:r>
      <w:r w:rsidRPr="002473D2">
        <w:rPr>
          <w:rFonts w:ascii="Times New Roman" w:hAnsi="Times New Roman" w:cs="Times New Roman"/>
          <w:spacing w:val="-4"/>
          <w:lang w:eastAsia="zh-CN"/>
        </w:rPr>
        <w:t>4</w:t>
      </w:r>
      <w:r w:rsidRPr="002473D2">
        <w:rPr>
          <w:rFonts w:ascii="Times New Roman" w:hAnsi="Times New Roman" w:cs="Times New Roman"/>
          <w:spacing w:val="-4"/>
          <w:lang w:eastAsia="zh-CN"/>
        </w:rPr>
        <w:t>部，申请</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授权发明专利</w:t>
      </w:r>
      <w:r w:rsidRPr="002473D2">
        <w:rPr>
          <w:rFonts w:ascii="Times New Roman" w:hAnsi="Times New Roman" w:cs="Times New Roman"/>
          <w:spacing w:val="-4"/>
          <w:lang w:eastAsia="zh-CN"/>
        </w:rPr>
        <w:t>80</w:t>
      </w:r>
      <w:r w:rsidRPr="002473D2">
        <w:rPr>
          <w:rFonts w:ascii="Times New Roman" w:hAnsi="Times New Roman" w:cs="Times New Roman"/>
          <w:spacing w:val="-4"/>
          <w:lang w:eastAsia="zh-CN"/>
        </w:rPr>
        <w:t>余件，获省部级科技奖励</w:t>
      </w:r>
      <w:r w:rsidRPr="002473D2">
        <w:rPr>
          <w:rFonts w:ascii="Times New Roman" w:hAnsi="Times New Roman" w:cs="Times New Roman"/>
          <w:spacing w:val="-4"/>
          <w:lang w:eastAsia="zh-CN"/>
        </w:rPr>
        <w:t>4</w:t>
      </w:r>
      <w:r w:rsidRPr="002473D2">
        <w:rPr>
          <w:rFonts w:ascii="Times New Roman" w:hAnsi="Times New Roman" w:cs="Times New Roman"/>
          <w:spacing w:val="-4"/>
          <w:lang w:eastAsia="zh-CN"/>
        </w:rPr>
        <w:t>项。兼任中国航空学会理事、安徽省航空学会副理事长、安徽省机械工程学会理事、</w:t>
      </w:r>
      <w:r w:rsidRPr="002473D2">
        <w:rPr>
          <w:rFonts w:ascii="Times New Roman" w:hAnsi="Times New Roman" w:cs="Times New Roman"/>
          <w:spacing w:val="-4"/>
          <w:lang w:eastAsia="zh-CN"/>
        </w:rPr>
        <w:t>SAMPE</w:t>
      </w:r>
      <w:r w:rsidRPr="002473D2">
        <w:rPr>
          <w:rFonts w:ascii="Times New Roman" w:hAnsi="Times New Roman" w:cs="Times New Roman"/>
          <w:spacing w:val="-4"/>
          <w:lang w:eastAsia="zh-CN"/>
        </w:rPr>
        <w:t>中国分会常务理事、高水平期刊《</w:t>
      </w:r>
      <w:r w:rsidRPr="002473D2">
        <w:rPr>
          <w:rFonts w:ascii="Times New Roman" w:hAnsi="Times New Roman" w:cs="Times New Roman"/>
          <w:spacing w:val="-4"/>
          <w:lang w:eastAsia="zh-CN"/>
        </w:rPr>
        <w:t>Composite Structures</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Composites Part C</w:t>
      </w:r>
      <w:r w:rsidRPr="002473D2">
        <w:rPr>
          <w:rFonts w:ascii="Times New Roman" w:hAnsi="Times New Roman" w:cs="Times New Roman"/>
          <w:spacing w:val="-4"/>
          <w:lang w:eastAsia="zh-CN"/>
        </w:rPr>
        <w:t>》、《合肥工业大学学报</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自然科学版</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》编委。</w:t>
      </w:r>
    </w:p>
    <w:p w14:paraId="5E24AAD1" w14:textId="78576BA5" w:rsidR="008725F3" w:rsidRPr="002473D2" w:rsidRDefault="00D433A8" w:rsidP="0082670E">
      <w:pPr>
        <w:pStyle w:val="2"/>
      </w:pPr>
      <w:r>
        <w:rPr>
          <w:rFonts w:hint="eastAsia"/>
        </w:rPr>
        <w:t>4</w:t>
      </w:r>
      <w:r>
        <w:rPr>
          <w:rFonts w:hint="eastAsia"/>
        </w:rPr>
        <w:t>、</w:t>
      </w:r>
      <w:r w:rsidR="008725F3" w:rsidRPr="002473D2">
        <w:t>校外导师</w:t>
      </w:r>
    </w:p>
    <w:p w14:paraId="3FB9FBA0" w14:textId="77777777" w:rsidR="008725F3" w:rsidRPr="002473D2" w:rsidRDefault="008725F3"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曾</w:t>
      </w:r>
      <w:proofErr w:type="gramStart"/>
      <w:r w:rsidRPr="002473D2">
        <w:rPr>
          <w:rFonts w:ascii="Times New Roman" w:hAnsi="Times New Roman" w:cs="Times New Roman"/>
          <w:spacing w:val="-4"/>
          <w:lang w:eastAsia="zh-CN"/>
        </w:rPr>
        <w:t>锐长期</w:t>
      </w:r>
      <w:proofErr w:type="gramEnd"/>
      <w:r w:rsidRPr="002473D2">
        <w:rPr>
          <w:rFonts w:ascii="Times New Roman" w:hAnsi="Times New Roman" w:cs="Times New Roman"/>
          <w:spacing w:val="-4"/>
          <w:lang w:eastAsia="zh-CN"/>
        </w:rPr>
        <w:t>扎根科研一线，在飞机总体设计、多学科优化、装备虚拟样机研发等专业领域有着扎实的理论基础和丰富的工程经验，承担和参与了多项国家和地方的重大科技攻关项目。先后多次获国防科学技术进步奖三等奖、中国电子科技集团科学技术奖二等奖、中国电子科技集团科学技术奖一等奖、安徽省科学技术进步奖一等奖、三等奖</w:t>
      </w:r>
      <w:r w:rsidRPr="002473D2">
        <w:rPr>
          <w:rFonts w:ascii="Times New Roman" w:hAnsi="Times New Roman" w:cs="Times New Roman"/>
          <w:spacing w:val="-4"/>
          <w:lang w:eastAsia="zh-CN"/>
        </w:rPr>
        <w:lastRenderedPageBreak/>
        <w:t>等荣誉奖项，同时个人荣获安徽省</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五四青年奖章</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、安徽省</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战略性新兴产业技术领军人才</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、安徽省特支计划创新领军人才、安徽省第九批</w:t>
      </w:r>
      <w:r w:rsidRPr="002473D2">
        <w:rPr>
          <w:rFonts w:ascii="Times New Roman" w:hAnsi="Times New Roman" w:cs="Times New Roman"/>
          <w:spacing w:val="-4"/>
          <w:lang w:eastAsia="zh-CN"/>
        </w:rPr>
        <w:t>115</w:t>
      </w:r>
      <w:r w:rsidRPr="002473D2">
        <w:rPr>
          <w:rFonts w:ascii="Times New Roman" w:hAnsi="Times New Roman" w:cs="Times New Roman"/>
          <w:spacing w:val="-4"/>
          <w:lang w:eastAsia="zh-CN"/>
        </w:rPr>
        <w:t>产业创新团队</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、中国电子科技集团首席专家、芜湖市第一批战略性新兴产业优秀人才等荣誉称号。</w:t>
      </w:r>
    </w:p>
    <w:p w14:paraId="5CF711F3" w14:textId="5B752325" w:rsidR="008725F3" w:rsidRPr="002473D2" w:rsidRDefault="00223ABE" w:rsidP="00223ABE">
      <w:pPr>
        <w:pStyle w:val="1"/>
      </w:pPr>
      <w:r>
        <w:rPr>
          <w:rFonts w:hint="eastAsia"/>
        </w:rPr>
        <w:t>五、</w:t>
      </w:r>
      <w:r w:rsidRPr="00223ABE">
        <w:rPr>
          <w:rFonts w:hint="eastAsia"/>
        </w:rPr>
        <w:t>面向用户环境的产品生态链系统设计关键技术研究</w:t>
      </w:r>
    </w:p>
    <w:p w14:paraId="1FD860AA" w14:textId="4CC98EBA" w:rsidR="008D5F26" w:rsidRPr="002473D2" w:rsidRDefault="00223ABE" w:rsidP="0082670E">
      <w:pPr>
        <w:pStyle w:val="2"/>
      </w:pPr>
      <w:r>
        <w:rPr>
          <w:rFonts w:hint="eastAsia"/>
        </w:rPr>
        <w:t>1</w:t>
      </w:r>
      <w:r>
        <w:rPr>
          <w:rFonts w:hint="eastAsia"/>
        </w:rPr>
        <w:t>、</w:t>
      </w:r>
      <w:r w:rsidR="008D5F26" w:rsidRPr="002473D2">
        <w:t>项目内容</w:t>
      </w:r>
    </w:p>
    <w:p w14:paraId="4B0124FC" w14:textId="77777777" w:rsidR="008D5F26" w:rsidRPr="002473D2" w:rsidRDefault="008D5F26"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项目聚焦新能源产品可用性研究、用户体验研究、产品绿色设计等设计科学性研究，</w:t>
      </w:r>
      <w:proofErr w:type="gramStart"/>
      <w:r w:rsidRPr="002473D2">
        <w:rPr>
          <w:rFonts w:ascii="Times New Roman" w:hAnsi="Times New Roman" w:cs="Times New Roman"/>
          <w:spacing w:val="-4"/>
          <w:lang w:eastAsia="zh-CN"/>
        </w:rPr>
        <w:t>及数智设计</w:t>
      </w:r>
      <w:proofErr w:type="gramEnd"/>
      <w:r w:rsidRPr="002473D2">
        <w:rPr>
          <w:rFonts w:ascii="Times New Roman" w:hAnsi="Times New Roman" w:cs="Times New Roman"/>
          <w:spacing w:val="-4"/>
          <w:lang w:eastAsia="zh-CN"/>
        </w:rPr>
        <w:t>平台建设与智能产品设计。研究内容：（</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）产品可用性测试能力建设，包含可用性测试的方法、技术路线与范式的研究，可用性测试实验室建设，针对不同场景的产品可用性测试分析；（工业设计工程）（</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）产品</w:t>
      </w:r>
      <w:r w:rsidRPr="002473D2">
        <w:rPr>
          <w:rFonts w:ascii="Times New Roman" w:hAnsi="Times New Roman" w:cs="Times New Roman"/>
          <w:spacing w:val="-4"/>
          <w:lang w:eastAsia="zh-CN"/>
        </w:rPr>
        <w:t>PIS</w:t>
      </w:r>
      <w:r w:rsidRPr="002473D2">
        <w:rPr>
          <w:rFonts w:ascii="Times New Roman" w:hAnsi="Times New Roman" w:cs="Times New Roman"/>
          <w:spacing w:val="-4"/>
          <w:lang w:eastAsia="zh-CN"/>
        </w:rPr>
        <w:t>系统构建，基于场景的</w:t>
      </w:r>
      <w:r w:rsidRPr="002473D2">
        <w:rPr>
          <w:rFonts w:ascii="Times New Roman" w:hAnsi="Times New Roman" w:cs="Times New Roman"/>
          <w:spacing w:val="-4"/>
          <w:lang w:eastAsia="zh-CN"/>
        </w:rPr>
        <w:t>CMF</w:t>
      </w:r>
      <w:r w:rsidRPr="002473D2">
        <w:rPr>
          <w:rFonts w:ascii="Times New Roman" w:hAnsi="Times New Roman" w:cs="Times New Roman"/>
          <w:spacing w:val="-4"/>
          <w:lang w:eastAsia="zh-CN"/>
        </w:rPr>
        <w:t>研究；</w:t>
      </w:r>
      <w:r w:rsidRPr="002473D2">
        <w:rPr>
          <w:rFonts w:ascii="Times New Roman" w:hAnsi="Times New Roman" w:cs="Times New Roman"/>
          <w:spacing w:val="-4"/>
          <w:lang w:eastAsia="zh-CN"/>
        </w:rPr>
        <w:t>AIGC</w:t>
      </w:r>
      <w:r w:rsidRPr="002473D2">
        <w:rPr>
          <w:rFonts w:ascii="Times New Roman" w:hAnsi="Times New Roman" w:cs="Times New Roman"/>
          <w:spacing w:val="-4"/>
          <w:lang w:eastAsia="zh-CN"/>
        </w:rPr>
        <w:t>在设计领域的应用方法和增质提效的路径研究。（工业设计工程）（</w:t>
      </w:r>
      <w:r w:rsidRPr="002473D2">
        <w:rPr>
          <w:rFonts w:ascii="Times New Roman" w:hAnsi="Times New Roman" w:cs="Times New Roman"/>
          <w:spacing w:val="-4"/>
          <w:lang w:eastAsia="zh-CN"/>
        </w:rPr>
        <w:t>3</w:t>
      </w:r>
      <w:r w:rsidRPr="002473D2">
        <w:rPr>
          <w:rFonts w:ascii="Times New Roman" w:hAnsi="Times New Roman" w:cs="Times New Roman"/>
          <w:spacing w:val="-4"/>
          <w:lang w:eastAsia="zh-CN"/>
        </w:rPr>
        <w:t>）智能产品设计（机械工程）</w:t>
      </w:r>
    </w:p>
    <w:p w14:paraId="19625C53" w14:textId="6B756416" w:rsidR="008D5F26" w:rsidRPr="002473D2" w:rsidRDefault="00223ABE" w:rsidP="0082670E">
      <w:pPr>
        <w:pStyle w:val="2"/>
      </w:pPr>
      <w:r>
        <w:rPr>
          <w:rFonts w:hint="eastAsia"/>
        </w:rPr>
        <w:t>2</w:t>
      </w:r>
      <w:r>
        <w:rPr>
          <w:rFonts w:hint="eastAsia"/>
        </w:rPr>
        <w:t>、</w:t>
      </w:r>
      <w:r w:rsidR="008D5F26" w:rsidRPr="002473D2">
        <w:t>合作企业</w:t>
      </w:r>
    </w:p>
    <w:p w14:paraId="6D7CAE0C" w14:textId="77777777" w:rsidR="008D5F26" w:rsidRPr="002473D2" w:rsidRDefault="008D5F26"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专注于太阳能、风能、储能、氢能、电动汽车等新能源电源设备的研发、生产、销售和服务的国家重点高新技术企业。主要产品有光</w:t>
      </w:r>
      <w:proofErr w:type="gramStart"/>
      <w:r w:rsidRPr="002473D2">
        <w:rPr>
          <w:rFonts w:ascii="Times New Roman" w:hAnsi="Times New Roman" w:cs="Times New Roman"/>
          <w:spacing w:val="-4"/>
          <w:lang w:eastAsia="zh-CN"/>
        </w:rPr>
        <w:t>伏</w:t>
      </w:r>
      <w:proofErr w:type="gramEnd"/>
      <w:r w:rsidRPr="002473D2">
        <w:rPr>
          <w:rFonts w:ascii="Times New Roman" w:hAnsi="Times New Roman" w:cs="Times New Roman"/>
          <w:spacing w:val="-4"/>
          <w:lang w:eastAsia="zh-CN"/>
        </w:rPr>
        <w:t>逆变器、风能变流器、储能系统、新能源汽车驱动系统、水面光</w:t>
      </w:r>
      <w:proofErr w:type="gramStart"/>
      <w:r w:rsidRPr="002473D2">
        <w:rPr>
          <w:rFonts w:ascii="Times New Roman" w:hAnsi="Times New Roman" w:cs="Times New Roman"/>
          <w:spacing w:val="-4"/>
          <w:lang w:eastAsia="zh-CN"/>
        </w:rPr>
        <w:t>伏</w:t>
      </w:r>
      <w:proofErr w:type="gramEnd"/>
      <w:r w:rsidRPr="002473D2">
        <w:rPr>
          <w:rFonts w:ascii="Times New Roman" w:hAnsi="Times New Roman" w:cs="Times New Roman"/>
          <w:spacing w:val="-4"/>
          <w:lang w:eastAsia="zh-CN"/>
        </w:rPr>
        <w:t>设备、可再生能源制氢系统、智慧能源运维服务等，致力于为客户提供清洁能源全生命周期解决方案。</w:t>
      </w:r>
    </w:p>
    <w:p w14:paraId="632DF0A7" w14:textId="77777777" w:rsidR="008D5F26" w:rsidRPr="002473D2" w:rsidRDefault="008D5F26"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自</w:t>
      </w:r>
      <w:r w:rsidRPr="002473D2">
        <w:rPr>
          <w:rFonts w:ascii="Times New Roman" w:hAnsi="Times New Roman" w:cs="Times New Roman"/>
          <w:spacing w:val="-4"/>
          <w:lang w:eastAsia="zh-CN"/>
        </w:rPr>
        <w:t>1997</w:t>
      </w:r>
      <w:r w:rsidRPr="002473D2">
        <w:rPr>
          <w:rFonts w:ascii="Times New Roman" w:hAnsi="Times New Roman" w:cs="Times New Roman"/>
          <w:spacing w:val="-4"/>
          <w:lang w:eastAsia="zh-CN"/>
        </w:rPr>
        <w:t>年成立以来，公司始终专注于新能源发电领域，先后承担了</w:t>
      </w:r>
      <w:r w:rsidRPr="002473D2">
        <w:rPr>
          <w:rFonts w:ascii="Times New Roman" w:hAnsi="Times New Roman" w:cs="Times New Roman"/>
          <w:spacing w:val="-4"/>
          <w:lang w:eastAsia="zh-CN"/>
        </w:rPr>
        <w:t>20</w:t>
      </w:r>
      <w:r w:rsidRPr="002473D2">
        <w:rPr>
          <w:rFonts w:ascii="Times New Roman" w:hAnsi="Times New Roman" w:cs="Times New Roman"/>
          <w:spacing w:val="-4"/>
          <w:lang w:eastAsia="zh-CN"/>
        </w:rPr>
        <w:t>余项国家重大科技计划项目，主持起草了多项国家标准，是行业内为数极少的掌握多项自主核心技术的企业之一。拥有国家级博士后科研工作站、国家高技术产业化示范基地、国家企业技术中心、国家级工业设计中心、国家地方联合工程研究中心等平台。公司核心产品光伏逆变器先后通过</w:t>
      </w:r>
      <w:r w:rsidRPr="002473D2">
        <w:rPr>
          <w:rFonts w:ascii="Times New Roman" w:hAnsi="Times New Roman" w:cs="Times New Roman"/>
          <w:spacing w:val="-4"/>
          <w:lang w:eastAsia="zh-CN"/>
        </w:rPr>
        <w:t xml:space="preserve"> TÜV</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CSA</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 xml:space="preserve">SGS </w:t>
      </w:r>
      <w:r w:rsidRPr="002473D2">
        <w:rPr>
          <w:rFonts w:ascii="Times New Roman" w:hAnsi="Times New Roman" w:cs="Times New Roman"/>
          <w:spacing w:val="-4"/>
          <w:lang w:eastAsia="zh-CN"/>
        </w:rPr>
        <w:t>等多家国际权威认证机构的认证与测试，已批量销往全球</w:t>
      </w:r>
      <w:r w:rsidRPr="002473D2">
        <w:rPr>
          <w:rFonts w:ascii="Times New Roman" w:hAnsi="Times New Roman" w:cs="Times New Roman"/>
          <w:spacing w:val="-4"/>
          <w:lang w:eastAsia="zh-CN"/>
        </w:rPr>
        <w:t xml:space="preserve"> 170 </w:t>
      </w:r>
      <w:proofErr w:type="gramStart"/>
      <w:r w:rsidRPr="002473D2">
        <w:rPr>
          <w:rFonts w:ascii="Times New Roman" w:hAnsi="Times New Roman" w:cs="Times New Roman"/>
          <w:spacing w:val="-4"/>
          <w:lang w:eastAsia="zh-CN"/>
        </w:rPr>
        <w:t>个</w:t>
      </w:r>
      <w:proofErr w:type="gramEnd"/>
      <w:r w:rsidRPr="002473D2">
        <w:rPr>
          <w:rFonts w:ascii="Times New Roman" w:hAnsi="Times New Roman" w:cs="Times New Roman"/>
          <w:spacing w:val="-4"/>
          <w:lang w:eastAsia="zh-CN"/>
        </w:rPr>
        <w:t>国家和地区。</w:t>
      </w:r>
    </w:p>
    <w:p w14:paraId="728C0411" w14:textId="118D9D20" w:rsidR="008D5F26" w:rsidRPr="002473D2" w:rsidRDefault="00F354F3" w:rsidP="0082670E">
      <w:pPr>
        <w:pStyle w:val="2"/>
      </w:pPr>
      <w:r>
        <w:rPr>
          <w:rFonts w:hint="eastAsia"/>
        </w:rPr>
        <w:t>3</w:t>
      </w:r>
      <w:r>
        <w:rPr>
          <w:rFonts w:hint="eastAsia"/>
        </w:rPr>
        <w:t>、</w:t>
      </w:r>
      <w:r w:rsidR="008D5F26" w:rsidRPr="002473D2">
        <w:t>导师</w:t>
      </w:r>
    </w:p>
    <w:p w14:paraId="0084E81B" w14:textId="77777777" w:rsidR="008D5F26" w:rsidRPr="002473D2" w:rsidRDefault="008D5F26"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lastRenderedPageBreak/>
        <w:t>张萍，博士，教授，美国加州大学伯克利分校访问学者，在工业设计领域</w:t>
      </w:r>
      <w:proofErr w:type="gramStart"/>
      <w:r w:rsidRPr="002473D2">
        <w:rPr>
          <w:rFonts w:ascii="Times New Roman" w:hAnsi="Times New Roman" w:cs="Times New Roman"/>
          <w:spacing w:val="-4"/>
          <w:lang w:eastAsia="zh-CN"/>
        </w:rPr>
        <w:t>深耕近</w:t>
      </w:r>
      <w:proofErr w:type="gramEnd"/>
      <w:r w:rsidRPr="002473D2">
        <w:rPr>
          <w:rFonts w:ascii="Times New Roman" w:hAnsi="Times New Roman" w:cs="Times New Roman"/>
          <w:spacing w:val="-4"/>
          <w:lang w:eastAsia="zh-CN"/>
        </w:rPr>
        <w:t>20</w:t>
      </w:r>
      <w:r w:rsidRPr="002473D2">
        <w:rPr>
          <w:rFonts w:ascii="Times New Roman" w:hAnsi="Times New Roman" w:cs="Times New Roman"/>
          <w:spacing w:val="-4"/>
          <w:lang w:eastAsia="zh-CN"/>
        </w:rPr>
        <w:t>余年，在教学和科研方面取得丰富成果。主要研究领域：用户体验与产品设计、复杂产品人机系统设计、产品生态设计。主要开展产品视觉形象整体规划、产品设计中复杂的人机交互问题研究，科学的、量化的采集人机需求，为重大装备的研究提供良好的人机方案。主持教育部人文项目、安徽省软科学研究计划等；多次参与自然科学基金项目、</w:t>
      </w:r>
      <w:r w:rsidRPr="002473D2">
        <w:rPr>
          <w:rFonts w:ascii="Times New Roman" w:hAnsi="Times New Roman" w:cs="Times New Roman"/>
          <w:spacing w:val="-4"/>
          <w:lang w:eastAsia="zh-CN"/>
        </w:rPr>
        <w:t>863</w:t>
      </w:r>
      <w:r w:rsidRPr="002473D2">
        <w:rPr>
          <w:rFonts w:ascii="Times New Roman" w:hAnsi="Times New Roman" w:cs="Times New Roman"/>
          <w:spacing w:val="-4"/>
          <w:lang w:eastAsia="zh-CN"/>
        </w:rPr>
        <w:t>计划项目、</w:t>
      </w:r>
      <w:r w:rsidRPr="002473D2">
        <w:rPr>
          <w:rFonts w:ascii="Times New Roman" w:hAnsi="Times New Roman" w:cs="Times New Roman"/>
          <w:spacing w:val="-4"/>
          <w:lang w:eastAsia="zh-CN"/>
        </w:rPr>
        <w:t>973</w:t>
      </w:r>
      <w:r w:rsidRPr="002473D2">
        <w:rPr>
          <w:rFonts w:ascii="Times New Roman" w:hAnsi="Times New Roman" w:cs="Times New Roman"/>
          <w:spacing w:val="-4"/>
          <w:lang w:eastAsia="zh-CN"/>
        </w:rPr>
        <w:t>计划子项、国家科技支撑计划等团队的研究工作；主持完成企业委托产品开发项目</w:t>
      </w:r>
      <w:r w:rsidRPr="002473D2">
        <w:rPr>
          <w:rFonts w:ascii="Times New Roman" w:hAnsi="Times New Roman" w:cs="Times New Roman"/>
          <w:spacing w:val="-4"/>
          <w:lang w:eastAsia="zh-CN"/>
        </w:rPr>
        <w:t>40</w:t>
      </w:r>
      <w:r w:rsidRPr="002473D2">
        <w:rPr>
          <w:rFonts w:ascii="Times New Roman" w:hAnsi="Times New Roman" w:cs="Times New Roman"/>
          <w:spacing w:val="-4"/>
          <w:lang w:eastAsia="zh-CN"/>
        </w:rPr>
        <w:t>多项，在企业服务和社会服务方面，具有良好的声誉和知名度，获得国家专利授权</w:t>
      </w:r>
      <w:r w:rsidRPr="002473D2">
        <w:rPr>
          <w:rFonts w:ascii="Times New Roman" w:hAnsi="Times New Roman" w:cs="Times New Roman"/>
          <w:spacing w:val="-4"/>
          <w:lang w:eastAsia="zh-CN"/>
        </w:rPr>
        <w:t>50</w:t>
      </w:r>
      <w:r w:rsidRPr="002473D2">
        <w:rPr>
          <w:rFonts w:ascii="Times New Roman" w:hAnsi="Times New Roman" w:cs="Times New Roman"/>
          <w:spacing w:val="-4"/>
          <w:lang w:eastAsia="zh-CN"/>
        </w:rPr>
        <w:t>余项。社会兼职：</w:t>
      </w:r>
      <w:r w:rsidRPr="002473D2">
        <w:rPr>
          <w:rFonts w:ascii="Times New Roman" w:hAnsi="Times New Roman" w:cs="Times New Roman"/>
          <w:spacing w:val="-4"/>
          <w:lang w:eastAsia="zh-CN"/>
        </w:rPr>
        <w:t xml:space="preserve">Human Factors and Ergonomics Society </w:t>
      </w:r>
      <w:r w:rsidRPr="002473D2">
        <w:rPr>
          <w:rFonts w:ascii="Times New Roman" w:hAnsi="Times New Roman" w:cs="Times New Roman"/>
          <w:spacing w:val="-4"/>
          <w:lang w:eastAsia="zh-CN"/>
        </w:rPr>
        <w:t>（国际人类工效学学会）高级会员，中国人类工效学学会理事，设计工效学分会委员，中国机械工程学会工业设计分会理事，安徽省工业设计协会常务理事，合肥市工业设计协会副理事长，合肥市工业设计协会特聘专家，深圳市人体工程学应用协会特聘专家。</w:t>
      </w:r>
    </w:p>
    <w:p w14:paraId="1CF8A65C" w14:textId="5CFEEEFF" w:rsidR="004B77F0" w:rsidRPr="002473D2" w:rsidRDefault="00F354F3" w:rsidP="0082670E">
      <w:pPr>
        <w:pStyle w:val="1"/>
        <w:rPr>
          <w:rFonts w:ascii="Times New Roman" w:hAnsi="Times New Roman" w:cs="Times New Roman"/>
        </w:rPr>
      </w:pPr>
      <w:r>
        <w:rPr>
          <w:rFonts w:ascii="Times New Roman" w:hAnsi="Times New Roman" w:cs="Times New Roman" w:hint="eastAsia"/>
        </w:rPr>
        <w:t>六、</w:t>
      </w:r>
      <w:r w:rsidR="004B77F0" w:rsidRPr="002473D2">
        <w:rPr>
          <w:rFonts w:ascii="Times New Roman" w:hAnsi="Times New Roman" w:cs="Times New Roman"/>
        </w:rPr>
        <w:t>项目名称：电驱动系统控制软件系统开发研究</w:t>
      </w:r>
    </w:p>
    <w:p w14:paraId="0A12DA69" w14:textId="00D1954B" w:rsidR="004B77F0" w:rsidRPr="002473D2" w:rsidRDefault="00F354F3" w:rsidP="0082670E">
      <w:pPr>
        <w:pStyle w:val="2"/>
      </w:pPr>
      <w:r>
        <w:t>1</w:t>
      </w:r>
      <w:r>
        <w:rPr>
          <w:rFonts w:hint="eastAsia"/>
        </w:rPr>
        <w:t>、</w:t>
      </w:r>
      <w:r w:rsidR="004B77F0" w:rsidRPr="002473D2">
        <w:t>项目内容</w:t>
      </w:r>
    </w:p>
    <w:p w14:paraId="1051B076"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结合乘用车电驱动系统控制器软硬件系统自主研发面临的技术难题，开展电驱动系统控制系统软件的自主开发。主要研究内容包括：概念设计阶段的硬件选型方案设计、软件</w:t>
      </w:r>
      <w:proofErr w:type="gramStart"/>
      <w:r w:rsidRPr="002473D2">
        <w:rPr>
          <w:rFonts w:ascii="Times New Roman" w:hAnsi="Times New Roman" w:cs="Times New Roman"/>
          <w:spacing w:val="-4"/>
          <w:lang w:eastAsia="zh-CN"/>
        </w:rPr>
        <w:t>架构架构</w:t>
      </w:r>
      <w:proofErr w:type="gramEnd"/>
      <w:r w:rsidRPr="002473D2">
        <w:rPr>
          <w:rFonts w:ascii="Times New Roman" w:hAnsi="Times New Roman" w:cs="Times New Roman"/>
          <w:spacing w:val="-4"/>
          <w:lang w:eastAsia="zh-CN"/>
        </w:rPr>
        <w:t>及功能清单分析、</w:t>
      </w:r>
      <w:proofErr w:type="gramStart"/>
      <w:r w:rsidRPr="002473D2">
        <w:rPr>
          <w:rFonts w:ascii="Times New Roman" w:hAnsi="Times New Roman" w:cs="Times New Roman"/>
          <w:spacing w:val="-4"/>
          <w:lang w:eastAsia="zh-CN"/>
        </w:rPr>
        <w:t>搭建电</w:t>
      </w:r>
      <w:proofErr w:type="gramEnd"/>
      <w:r w:rsidRPr="002473D2">
        <w:rPr>
          <w:rFonts w:ascii="Times New Roman" w:hAnsi="Times New Roman" w:cs="Times New Roman"/>
          <w:spacing w:val="-4"/>
          <w:lang w:eastAsia="zh-CN"/>
        </w:rPr>
        <w:t>驱动系统仿真分析模型，完成</w:t>
      </w:r>
      <w:r w:rsidRPr="002473D2">
        <w:rPr>
          <w:rFonts w:ascii="Times New Roman" w:hAnsi="Times New Roman" w:cs="Times New Roman"/>
          <w:spacing w:val="-4"/>
          <w:lang w:eastAsia="zh-CN"/>
        </w:rPr>
        <w:t>MCU</w:t>
      </w:r>
      <w:r w:rsidRPr="002473D2">
        <w:rPr>
          <w:rFonts w:ascii="Times New Roman" w:hAnsi="Times New Roman" w:cs="Times New Roman"/>
          <w:spacing w:val="-4"/>
          <w:lang w:eastAsia="zh-CN"/>
        </w:rPr>
        <w:t>硬件设计、驱动和控制电路设计，以及应用层和底层软件的研发，在台架和整车上进行标定、测试和验证。</w:t>
      </w:r>
    </w:p>
    <w:p w14:paraId="28EB48D4" w14:textId="7584EDA8" w:rsidR="004B77F0" w:rsidRPr="002473D2" w:rsidRDefault="00F354F3" w:rsidP="0082670E">
      <w:pPr>
        <w:pStyle w:val="2"/>
      </w:pPr>
      <w:r>
        <w:rPr>
          <w:rFonts w:hint="eastAsia"/>
        </w:rPr>
        <w:t>2</w:t>
      </w:r>
      <w:r>
        <w:rPr>
          <w:rFonts w:hint="eastAsia"/>
        </w:rPr>
        <w:t>、</w:t>
      </w:r>
      <w:r w:rsidR="004B77F0" w:rsidRPr="002473D2">
        <w:t>合作企业：安徽江淮汽车集团股份有限公司</w:t>
      </w:r>
    </w:p>
    <w:p w14:paraId="6555BC10"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安徽江淮汽车集团股份有限公司始建于</w:t>
      </w:r>
      <w:r w:rsidRPr="002473D2">
        <w:rPr>
          <w:rFonts w:ascii="Times New Roman" w:hAnsi="Times New Roman" w:cs="Times New Roman"/>
          <w:spacing w:val="-4"/>
          <w:lang w:eastAsia="zh-CN"/>
        </w:rPr>
        <w:t>1964</w:t>
      </w:r>
      <w:r w:rsidRPr="002473D2">
        <w:rPr>
          <w:rFonts w:ascii="Times New Roman" w:hAnsi="Times New Roman" w:cs="Times New Roman"/>
          <w:spacing w:val="-4"/>
          <w:lang w:eastAsia="zh-CN"/>
        </w:rPr>
        <w:t>年，是一家集全系列商用车、乘用车及动力总成</w:t>
      </w:r>
      <w:proofErr w:type="gramStart"/>
      <w:r w:rsidRPr="002473D2">
        <w:rPr>
          <w:rFonts w:ascii="Times New Roman" w:hAnsi="Times New Roman" w:cs="Times New Roman"/>
          <w:spacing w:val="-4"/>
          <w:lang w:eastAsia="zh-CN"/>
        </w:rPr>
        <w:t>研</w:t>
      </w:r>
      <w:proofErr w:type="gramEnd"/>
      <w:r w:rsidRPr="002473D2">
        <w:rPr>
          <w:rFonts w:ascii="Times New Roman" w:hAnsi="Times New Roman" w:cs="Times New Roman"/>
          <w:spacing w:val="-4"/>
          <w:lang w:eastAsia="zh-CN"/>
        </w:rPr>
        <w:t>产销和服务于一体，涵盖汽车出行、金融服务等众多领域的综合型汽车企业集团。先后荣获国家重点高新技术企业，中国汽车品牌前</w:t>
      </w:r>
      <w:r w:rsidRPr="002473D2">
        <w:rPr>
          <w:rFonts w:ascii="Times New Roman" w:hAnsi="Times New Roman" w:cs="Times New Roman"/>
          <w:spacing w:val="-4"/>
          <w:lang w:eastAsia="zh-CN"/>
        </w:rPr>
        <w:t>7</w:t>
      </w:r>
      <w:r w:rsidRPr="002473D2">
        <w:rPr>
          <w:rFonts w:ascii="Times New Roman" w:hAnsi="Times New Roman" w:cs="Times New Roman"/>
          <w:spacing w:val="-4"/>
          <w:lang w:eastAsia="zh-CN"/>
        </w:rPr>
        <w:t>强，是全国首家荣获我国工业领域最高奖项</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中国工业大奖的综合型汽车集团。</w:t>
      </w:r>
    </w:p>
    <w:p w14:paraId="251CA3DB"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lastRenderedPageBreak/>
        <w:t>公司现有主导产品：重、中、轻、微型卡车、多功能商用车、</w:t>
      </w:r>
      <w:r w:rsidRPr="002473D2">
        <w:rPr>
          <w:rFonts w:ascii="Times New Roman" w:hAnsi="Times New Roman" w:cs="Times New Roman"/>
          <w:spacing w:val="-4"/>
          <w:lang w:eastAsia="zh-CN"/>
        </w:rPr>
        <w:t>MPV</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SUV</w:t>
      </w:r>
      <w:r w:rsidRPr="002473D2">
        <w:rPr>
          <w:rFonts w:ascii="Times New Roman" w:hAnsi="Times New Roman" w:cs="Times New Roman"/>
          <w:spacing w:val="-4"/>
          <w:lang w:eastAsia="zh-CN"/>
        </w:rPr>
        <w:t>、轿车、客车，专用底盘及变速箱、发动机、车桥等核心零部件，已形成燃油</w:t>
      </w:r>
      <w:r w:rsidRPr="002473D2">
        <w:rPr>
          <w:rFonts w:ascii="Times New Roman" w:hAnsi="Times New Roman" w:cs="Times New Roman"/>
          <w:spacing w:val="-4"/>
          <w:lang w:eastAsia="zh-CN"/>
        </w:rPr>
        <w:t>&amp;</w:t>
      </w:r>
      <w:r w:rsidRPr="002473D2">
        <w:rPr>
          <w:rFonts w:ascii="Times New Roman" w:hAnsi="Times New Roman" w:cs="Times New Roman"/>
          <w:spacing w:val="-4"/>
          <w:lang w:eastAsia="zh-CN"/>
        </w:rPr>
        <w:t>新能源动力的整车业务（乘用车、商用车、客车）、核心零部件、汽车出行、汽车服务四大板块，致力打造</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全生态链、全产业链、全价值链</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的综合性汽车服务平台。</w:t>
      </w:r>
    </w:p>
    <w:p w14:paraId="56C6CD91"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江淮汽车拥有一支近</w:t>
      </w:r>
      <w:r w:rsidRPr="002473D2">
        <w:rPr>
          <w:rFonts w:ascii="Times New Roman" w:hAnsi="Times New Roman" w:cs="Times New Roman"/>
          <w:spacing w:val="-4"/>
          <w:lang w:eastAsia="zh-CN"/>
        </w:rPr>
        <w:t>5000</w:t>
      </w:r>
      <w:r w:rsidRPr="002473D2">
        <w:rPr>
          <w:rFonts w:ascii="Times New Roman" w:hAnsi="Times New Roman" w:cs="Times New Roman"/>
          <w:spacing w:val="-4"/>
          <w:lang w:eastAsia="zh-CN"/>
        </w:rPr>
        <w:t>人的研发团队，坚持</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节能、环保、安全、智能、网联、舒适</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的关键技术研发路线。作为我国新能源汽车产业的先行者，</w:t>
      </w:r>
      <w:r w:rsidRPr="002473D2">
        <w:rPr>
          <w:rFonts w:ascii="Times New Roman" w:hAnsi="Times New Roman" w:cs="Times New Roman"/>
          <w:spacing w:val="-4"/>
          <w:lang w:eastAsia="zh-CN"/>
        </w:rPr>
        <w:t>2007</w:t>
      </w:r>
      <w:r w:rsidRPr="002473D2">
        <w:rPr>
          <w:rFonts w:ascii="Times New Roman" w:hAnsi="Times New Roman" w:cs="Times New Roman"/>
          <w:spacing w:val="-4"/>
          <w:lang w:eastAsia="zh-CN"/>
        </w:rPr>
        <w:t>年以来，江淮汽车坚持迭代研发，历经九代技术、四代产品，积累了领先的三</w:t>
      </w:r>
      <w:proofErr w:type="gramStart"/>
      <w:r w:rsidRPr="002473D2">
        <w:rPr>
          <w:rFonts w:ascii="Times New Roman" w:hAnsi="Times New Roman" w:cs="Times New Roman"/>
          <w:spacing w:val="-4"/>
          <w:lang w:eastAsia="zh-CN"/>
        </w:rPr>
        <w:t>电核心</w:t>
      </w:r>
      <w:proofErr w:type="gramEnd"/>
      <w:r w:rsidRPr="002473D2">
        <w:rPr>
          <w:rFonts w:ascii="Times New Roman" w:hAnsi="Times New Roman" w:cs="Times New Roman"/>
          <w:spacing w:val="-4"/>
          <w:lang w:eastAsia="zh-CN"/>
        </w:rPr>
        <w:t>科技；在智能汽车领域，江淮汽车聚集</w:t>
      </w:r>
      <w:r w:rsidRPr="002473D2">
        <w:rPr>
          <w:rFonts w:ascii="Times New Roman" w:hAnsi="Times New Roman" w:cs="Times New Roman"/>
          <w:spacing w:val="-4"/>
          <w:lang w:eastAsia="zh-CN"/>
        </w:rPr>
        <w:t>6</w:t>
      </w:r>
      <w:r w:rsidRPr="002473D2">
        <w:rPr>
          <w:rFonts w:ascii="Times New Roman" w:hAnsi="Times New Roman" w:cs="Times New Roman"/>
          <w:spacing w:val="-4"/>
          <w:lang w:eastAsia="zh-CN"/>
        </w:rPr>
        <w:t>项核心技术，</w:t>
      </w:r>
      <w:r w:rsidRPr="002473D2">
        <w:rPr>
          <w:rFonts w:ascii="Times New Roman" w:hAnsi="Times New Roman" w:cs="Times New Roman"/>
          <w:spacing w:val="-4"/>
          <w:lang w:eastAsia="zh-CN"/>
        </w:rPr>
        <w:t>5</w:t>
      </w:r>
      <w:r w:rsidRPr="002473D2">
        <w:rPr>
          <w:rFonts w:ascii="Times New Roman" w:hAnsi="Times New Roman" w:cs="Times New Roman"/>
          <w:spacing w:val="-4"/>
          <w:lang w:eastAsia="zh-CN"/>
        </w:rPr>
        <w:t>项共性技术，倾力打造</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汽车智能网联技术安徽省重点实验室</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，现已成为国内第一个被</w:t>
      </w:r>
      <w:r w:rsidRPr="002473D2">
        <w:rPr>
          <w:rFonts w:ascii="Times New Roman" w:hAnsi="Times New Roman" w:cs="Times New Roman"/>
          <w:spacing w:val="-4"/>
          <w:lang w:eastAsia="zh-CN"/>
        </w:rPr>
        <w:t xml:space="preserve">CNAS </w:t>
      </w:r>
      <w:r w:rsidRPr="002473D2">
        <w:rPr>
          <w:rFonts w:ascii="Times New Roman" w:hAnsi="Times New Roman" w:cs="Times New Roman"/>
          <w:spacing w:val="-4"/>
          <w:lang w:eastAsia="zh-CN"/>
        </w:rPr>
        <w:t>认可的智能网</w:t>
      </w:r>
      <w:proofErr w:type="gramStart"/>
      <w:r w:rsidRPr="002473D2">
        <w:rPr>
          <w:rFonts w:ascii="Times New Roman" w:hAnsi="Times New Roman" w:cs="Times New Roman"/>
          <w:spacing w:val="-4"/>
          <w:lang w:eastAsia="zh-CN"/>
        </w:rPr>
        <w:t>联领域</w:t>
      </w:r>
      <w:proofErr w:type="gramEnd"/>
      <w:r w:rsidRPr="002473D2">
        <w:rPr>
          <w:rFonts w:ascii="Times New Roman" w:hAnsi="Times New Roman" w:cs="Times New Roman"/>
          <w:spacing w:val="-4"/>
          <w:lang w:eastAsia="zh-CN"/>
        </w:rPr>
        <w:t>实验室，合肥市唯一指定的智能驾驶示范运营和测试基地，与华为、地平线、科大讯飞、黑芝麻、京东方等五家科技巨头强强联合</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在汽车智能化研发领域形成全面、长期，稳定的战略合作伙伴关系，持续为用户提供更安全、更自由、更愉悦的移动出行解决方案。</w:t>
      </w:r>
    </w:p>
    <w:p w14:paraId="23C918AE"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江淮汽车积极响应国家</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一带一路</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倡议，</w:t>
      </w:r>
      <w:r w:rsidRPr="002473D2">
        <w:rPr>
          <w:rFonts w:ascii="Times New Roman" w:hAnsi="Times New Roman" w:cs="Times New Roman"/>
          <w:spacing w:val="-4"/>
          <w:lang w:eastAsia="zh-CN"/>
        </w:rPr>
        <w:t>2019</w:t>
      </w:r>
      <w:r w:rsidRPr="002473D2">
        <w:rPr>
          <w:rFonts w:ascii="Times New Roman" w:hAnsi="Times New Roman" w:cs="Times New Roman"/>
          <w:spacing w:val="-4"/>
          <w:lang w:eastAsia="zh-CN"/>
        </w:rPr>
        <w:t>年，江淮汽车成功参与收购哈萨克斯坦最大汽车工业集团</w:t>
      </w:r>
      <w:r w:rsidRPr="002473D2">
        <w:rPr>
          <w:rFonts w:ascii="Times New Roman" w:hAnsi="Times New Roman" w:cs="Times New Roman"/>
          <w:spacing w:val="-4"/>
          <w:lang w:eastAsia="zh-CN"/>
        </w:rPr>
        <w:t>——</w:t>
      </w:r>
      <w:proofErr w:type="spellStart"/>
      <w:r w:rsidRPr="002473D2">
        <w:rPr>
          <w:rFonts w:ascii="Times New Roman" w:hAnsi="Times New Roman" w:cs="Times New Roman"/>
          <w:spacing w:val="-4"/>
          <w:lang w:eastAsia="zh-CN"/>
        </w:rPr>
        <w:t>Allur</w:t>
      </w:r>
      <w:proofErr w:type="spellEnd"/>
      <w:r w:rsidRPr="002473D2">
        <w:rPr>
          <w:rFonts w:ascii="Times New Roman" w:hAnsi="Times New Roman" w:cs="Times New Roman"/>
          <w:spacing w:val="-4"/>
          <w:lang w:eastAsia="zh-CN"/>
        </w:rPr>
        <w:t>集团，成为江淮汽车开发关税同盟市场和中亚市场国际化战略的重要起点；截至</w:t>
      </w:r>
      <w:r w:rsidRPr="002473D2">
        <w:rPr>
          <w:rFonts w:ascii="Times New Roman" w:hAnsi="Times New Roman" w:cs="Times New Roman"/>
          <w:spacing w:val="-4"/>
          <w:lang w:eastAsia="zh-CN"/>
        </w:rPr>
        <w:t>2023</w:t>
      </w:r>
      <w:r w:rsidRPr="002473D2">
        <w:rPr>
          <w:rFonts w:ascii="Times New Roman" w:hAnsi="Times New Roman" w:cs="Times New Roman"/>
          <w:spacing w:val="-4"/>
          <w:lang w:eastAsia="zh-CN"/>
        </w:rPr>
        <w:t>年底，累计出口超</w:t>
      </w:r>
      <w:r w:rsidRPr="002473D2">
        <w:rPr>
          <w:rFonts w:ascii="Times New Roman" w:hAnsi="Times New Roman" w:cs="Times New Roman"/>
          <w:spacing w:val="-4"/>
          <w:lang w:eastAsia="zh-CN"/>
        </w:rPr>
        <w:t>100</w:t>
      </w:r>
      <w:r w:rsidRPr="002473D2">
        <w:rPr>
          <w:rFonts w:ascii="Times New Roman" w:hAnsi="Times New Roman" w:cs="Times New Roman"/>
          <w:spacing w:val="-4"/>
          <w:lang w:eastAsia="zh-CN"/>
        </w:rPr>
        <w:t>万辆，出口市场覆盖</w:t>
      </w:r>
      <w:r w:rsidRPr="002473D2">
        <w:rPr>
          <w:rFonts w:ascii="Times New Roman" w:hAnsi="Times New Roman" w:cs="Times New Roman"/>
          <w:spacing w:val="-4"/>
          <w:lang w:eastAsia="zh-CN"/>
        </w:rPr>
        <w:t>70</w:t>
      </w:r>
      <w:r w:rsidRPr="002473D2">
        <w:rPr>
          <w:rFonts w:ascii="Times New Roman" w:hAnsi="Times New Roman" w:cs="Times New Roman"/>
          <w:spacing w:val="-4"/>
          <w:lang w:eastAsia="zh-CN"/>
        </w:rPr>
        <w:t>个</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一带一路</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沿线国家，出口量占江淮汽车总出口量的</w:t>
      </w:r>
      <w:r w:rsidRPr="002473D2">
        <w:rPr>
          <w:rFonts w:ascii="Times New Roman" w:hAnsi="Times New Roman" w:cs="Times New Roman"/>
          <w:spacing w:val="-4"/>
          <w:lang w:eastAsia="zh-CN"/>
        </w:rPr>
        <w:t>80</w:t>
      </w:r>
      <w:r w:rsidRPr="002473D2">
        <w:rPr>
          <w:rFonts w:ascii="Times New Roman" w:hAnsi="Times New Roman" w:cs="Times New Roman"/>
          <w:spacing w:val="-4"/>
          <w:lang w:eastAsia="zh-CN"/>
        </w:rPr>
        <w:t>％以上。江淮汽车将全面以智能为本，突破边界，雄踞核心，不断刷新智能科技，不断创造智能传奇，围绕用户可感、可知、可用、可享的智能技术，坚守【无智能，不造车】的品牌态度，携手全球合作伙伴，为共赢加码，为智能聚力，致力成为全球智能汽车领导者。</w:t>
      </w:r>
    </w:p>
    <w:p w14:paraId="74C49F5A" w14:textId="5ECB1407" w:rsidR="004B77F0" w:rsidRPr="002473D2" w:rsidRDefault="00F354F3" w:rsidP="0082670E">
      <w:pPr>
        <w:pStyle w:val="2"/>
      </w:pPr>
      <w:r>
        <w:rPr>
          <w:rFonts w:hint="eastAsia"/>
        </w:rPr>
        <w:t>3</w:t>
      </w:r>
      <w:r>
        <w:rPr>
          <w:rFonts w:hint="eastAsia"/>
        </w:rPr>
        <w:t>、</w:t>
      </w:r>
      <w:r w:rsidR="004B77F0" w:rsidRPr="002473D2">
        <w:t>校内导师：</w:t>
      </w:r>
    </w:p>
    <w:p w14:paraId="36223F39"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卢剑伟，博士、合肥工业大学教授、博士生导师，汽车与交通工程学院副院长。入选教育部新世纪优秀人才、安徽省第六批学术和技</w:t>
      </w:r>
      <w:r w:rsidRPr="002473D2">
        <w:rPr>
          <w:rFonts w:ascii="Times New Roman" w:hAnsi="Times New Roman" w:cs="Times New Roman"/>
          <w:spacing w:val="-4"/>
          <w:lang w:eastAsia="zh-CN"/>
        </w:rPr>
        <w:lastRenderedPageBreak/>
        <w:t>术带头人、安徽省高端人才</w:t>
      </w:r>
      <w:proofErr w:type="gramStart"/>
      <w:r w:rsidRPr="002473D2">
        <w:rPr>
          <w:rFonts w:ascii="Times New Roman" w:hAnsi="Times New Roman" w:cs="Times New Roman"/>
          <w:spacing w:val="-4"/>
          <w:lang w:eastAsia="zh-CN"/>
        </w:rPr>
        <w:t>引育行动</w:t>
      </w:r>
      <w:proofErr w:type="gramEnd"/>
      <w:r w:rsidRPr="002473D2">
        <w:rPr>
          <w:rFonts w:ascii="Times New Roman" w:hAnsi="Times New Roman" w:cs="Times New Roman"/>
          <w:spacing w:val="-4"/>
          <w:lang w:eastAsia="zh-CN"/>
        </w:rPr>
        <w:t>领军人才，获十二届安徽青年科技奖。兼任中国汽车工程学会常务理事、中国机械行业教育协会车辆工程专业委员会副主任委员、中国汽车工程学会教育分会副主任委员。长期从事动力学与控制、振动噪声及可靠性等相关研究。先后主持</w:t>
      </w:r>
      <w:r w:rsidRPr="002473D2">
        <w:rPr>
          <w:rFonts w:ascii="Times New Roman" w:hAnsi="Times New Roman" w:cs="Times New Roman"/>
          <w:spacing w:val="-4"/>
          <w:lang w:eastAsia="zh-CN"/>
        </w:rPr>
        <w:t>863</w:t>
      </w:r>
      <w:r w:rsidRPr="002473D2">
        <w:rPr>
          <w:rFonts w:ascii="Times New Roman" w:hAnsi="Times New Roman" w:cs="Times New Roman"/>
          <w:spacing w:val="-4"/>
          <w:lang w:eastAsia="zh-CN"/>
        </w:rPr>
        <w:t>计划、国家重点研发计划、国家自然科学基金等各类科技计划及企业委托项目</w:t>
      </w:r>
      <w:r w:rsidRPr="002473D2">
        <w:rPr>
          <w:rFonts w:ascii="Times New Roman" w:hAnsi="Times New Roman" w:cs="Times New Roman"/>
          <w:spacing w:val="-4"/>
          <w:lang w:eastAsia="zh-CN"/>
        </w:rPr>
        <w:t>60</w:t>
      </w:r>
      <w:r w:rsidRPr="002473D2">
        <w:rPr>
          <w:rFonts w:ascii="Times New Roman" w:hAnsi="Times New Roman" w:cs="Times New Roman"/>
          <w:spacing w:val="-4"/>
          <w:lang w:eastAsia="zh-CN"/>
        </w:rPr>
        <w:t>余项，以第一作者</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通讯作者发表论文</w:t>
      </w:r>
      <w:r w:rsidRPr="002473D2">
        <w:rPr>
          <w:rFonts w:ascii="Times New Roman" w:hAnsi="Times New Roman" w:cs="Times New Roman"/>
          <w:spacing w:val="-4"/>
          <w:lang w:eastAsia="zh-CN"/>
        </w:rPr>
        <w:t>100</w:t>
      </w:r>
      <w:r w:rsidRPr="002473D2">
        <w:rPr>
          <w:rFonts w:ascii="Times New Roman" w:hAnsi="Times New Roman" w:cs="Times New Roman"/>
          <w:spacing w:val="-4"/>
          <w:lang w:eastAsia="zh-CN"/>
        </w:rPr>
        <w:t>余篇，授权发明专利</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软件著作权等</w:t>
      </w:r>
      <w:r w:rsidRPr="002473D2">
        <w:rPr>
          <w:rFonts w:ascii="Times New Roman" w:hAnsi="Times New Roman" w:cs="Times New Roman"/>
          <w:spacing w:val="-4"/>
          <w:lang w:eastAsia="zh-CN"/>
        </w:rPr>
        <w:t>57</w:t>
      </w:r>
      <w:r w:rsidRPr="002473D2">
        <w:rPr>
          <w:rFonts w:ascii="Times New Roman" w:hAnsi="Times New Roman" w:cs="Times New Roman"/>
          <w:spacing w:val="-4"/>
          <w:lang w:eastAsia="zh-CN"/>
        </w:rPr>
        <w:t>项。主持完成的成果获国家自然科学基金委机械学科</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优秀结题项目奖</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，获安徽省科学技术二等奖、广东省科学技术二等奖、中国制冷学会科学技术二等奖等多项科技奖励。</w:t>
      </w:r>
    </w:p>
    <w:p w14:paraId="5AE04D8A" w14:textId="475A5993" w:rsidR="004B77F0" w:rsidRPr="002473D2" w:rsidRDefault="00F354F3" w:rsidP="0082670E">
      <w:pPr>
        <w:pStyle w:val="2"/>
      </w:pPr>
      <w:r>
        <w:rPr>
          <w:rFonts w:hint="eastAsia"/>
        </w:rPr>
        <w:t>4</w:t>
      </w:r>
      <w:r>
        <w:rPr>
          <w:rFonts w:hint="eastAsia"/>
        </w:rPr>
        <w:t>、</w:t>
      </w:r>
      <w:r w:rsidR="004B77F0" w:rsidRPr="002473D2">
        <w:t>校外导师：</w:t>
      </w:r>
    </w:p>
    <w:p w14:paraId="6A0B8D2F" w14:textId="77777777" w:rsidR="004B77F0" w:rsidRPr="002473D2" w:rsidRDefault="004B77F0"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李海亮，车辆底盘技术领域专家。现任江淮汽车集团股份有限公司乘用车研究院开发管理部部长、底盘设计部部长。授权发明专利</w:t>
      </w:r>
      <w:r w:rsidRPr="002473D2">
        <w:rPr>
          <w:rFonts w:ascii="Times New Roman" w:hAnsi="Times New Roman" w:cs="Times New Roman"/>
          <w:spacing w:val="-4"/>
          <w:lang w:eastAsia="zh-CN"/>
        </w:rPr>
        <w:t>18</w:t>
      </w:r>
      <w:r w:rsidRPr="002473D2">
        <w:rPr>
          <w:rFonts w:ascii="Times New Roman" w:hAnsi="Times New Roman" w:cs="Times New Roman"/>
          <w:spacing w:val="-4"/>
          <w:lang w:eastAsia="zh-CN"/>
        </w:rPr>
        <w:t>项，授权实用新型</w:t>
      </w:r>
      <w:r w:rsidRPr="002473D2">
        <w:rPr>
          <w:rFonts w:ascii="Times New Roman" w:hAnsi="Times New Roman" w:cs="Times New Roman"/>
          <w:spacing w:val="-4"/>
          <w:lang w:eastAsia="zh-CN"/>
        </w:rPr>
        <w:t>37</w:t>
      </w:r>
      <w:r w:rsidRPr="002473D2">
        <w:rPr>
          <w:rFonts w:ascii="Times New Roman" w:hAnsi="Times New Roman" w:cs="Times New Roman"/>
          <w:spacing w:val="-4"/>
          <w:lang w:eastAsia="zh-CN"/>
        </w:rPr>
        <w:t>项，授权外观专利</w:t>
      </w:r>
      <w:r w:rsidRPr="002473D2">
        <w:rPr>
          <w:rFonts w:ascii="Times New Roman" w:hAnsi="Times New Roman" w:cs="Times New Roman"/>
          <w:spacing w:val="-4"/>
          <w:lang w:eastAsia="zh-CN"/>
        </w:rPr>
        <w:t>9</w:t>
      </w:r>
      <w:r w:rsidRPr="002473D2">
        <w:rPr>
          <w:rFonts w:ascii="Times New Roman" w:hAnsi="Times New Roman" w:cs="Times New Roman"/>
          <w:spacing w:val="-4"/>
          <w:lang w:eastAsia="zh-CN"/>
        </w:rPr>
        <w:t>项。主持完成的</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中高端物流多用途乘用车关键技术及产品化应用</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项目，获得中国物流与采购联合协会科学技术奖三等奖。获安徽省省属企业</w:t>
      </w:r>
      <w:r w:rsidRPr="002473D2">
        <w:rPr>
          <w:rFonts w:ascii="Times New Roman" w:hAnsi="Times New Roman" w:cs="Times New Roman"/>
          <w:spacing w:val="-4"/>
          <w:lang w:eastAsia="zh-CN"/>
        </w:rPr>
        <w:t>“538</w:t>
      </w:r>
      <w:r w:rsidRPr="002473D2">
        <w:rPr>
          <w:rFonts w:ascii="Times New Roman" w:hAnsi="Times New Roman" w:cs="Times New Roman"/>
          <w:spacing w:val="-4"/>
          <w:lang w:eastAsia="zh-CN"/>
        </w:rPr>
        <w:t>英才工程</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拔尖人才、江淮汽车集团股份公司</w:t>
      </w:r>
      <w:r w:rsidRPr="002473D2">
        <w:rPr>
          <w:rFonts w:ascii="Times New Roman" w:hAnsi="Times New Roman" w:cs="Times New Roman"/>
          <w:spacing w:val="-4"/>
          <w:lang w:eastAsia="zh-CN"/>
        </w:rPr>
        <w:t>“2022</w:t>
      </w:r>
      <w:r w:rsidRPr="002473D2">
        <w:rPr>
          <w:rFonts w:ascii="Times New Roman" w:hAnsi="Times New Roman" w:cs="Times New Roman"/>
          <w:spacing w:val="-4"/>
          <w:lang w:eastAsia="zh-CN"/>
        </w:rPr>
        <w:t>年度人才工作干部典范</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等荣誉称号。</w:t>
      </w:r>
    </w:p>
    <w:p w14:paraId="3C4A049B" w14:textId="44681EB9" w:rsidR="005B2484" w:rsidRPr="002473D2" w:rsidRDefault="00F354F3" w:rsidP="0082670E">
      <w:pPr>
        <w:pStyle w:val="1"/>
        <w:rPr>
          <w:rFonts w:ascii="Times New Roman" w:hAnsi="Times New Roman" w:cs="Times New Roman"/>
        </w:rPr>
      </w:pPr>
      <w:r>
        <w:rPr>
          <w:rFonts w:ascii="Times New Roman" w:hAnsi="Times New Roman" w:cs="Times New Roman" w:hint="eastAsia"/>
        </w:rPr>
        <w:t>七、</w:t>
      </w:r>
      <w:r w:rsidR="005B2484" w:rsidRPr="002473D2">
        <w:rPr>
          <w:rFonts w:ascii="Times New Roman" w:hAnsi="Times New Roman" w:cs="Times New Roman"/>
        </w:rPr>
        <w:t>项目名称：基于</w:t>
      </w:r>
      <w:proofErr w:type="gramStart"/>
      <w:r w:rsidR="005B2484" w:rsidRPr="002473D2">
        <w:rPr>
          <w:rFonts w:ascii="Times New Roman" w:hAnsi="Times New Roman" w:cs="Times New Roman"/>
        </w:rPr>
        <w:t>国轩全产业</w:t>
      </w:r>
      <w:proofErr w:type="gramEnd"/>
      <w:r w:rsidR="005B2484" w:rsidRPr="002473D2">
        <w:rPr>
          <w:rFonts w:ascii="Times New Roman" w:hAnsi="Times New Roman" w:cs="Times New Roman"/>
        </w:rPr>
        <w:t>链的数字供应链建设项目</w:t>
      </w:r>
    </w:p>
    <w:p w14:paraId="7E9F90B0" w14:textId="7313A395" w:rsidR="005B2484" w:rsidRPr="002473D2" w:rsidRDefault="00F354F3" w:rsidP="0082670E">
      <w:pPr>
        <w:pStyle w:val="2"/>
      </w:pPr>
      <w:r>
        <w:rPr>
          <w:rFonts w:hint="eastAsia"/>
        </w:rPr>
        <w:t>1</w:t>
      </w:r>
      <w:r>
        <w:rPr>
          <w:rFonts w:hint="eastAsia"/>
        </w:rPr>
        <w:t>、</w:t>
      </w:r>
      <w:r w:rsidR="005B2484" w:rsidRPr="002473D2">
        <w:t>项目内容：</w:t>
      </w:r>
    </w:p>
    <w:p w14:paraId="4A7E9CBC" w14:textId="77777777" w:rsidR="005B2484" w:rsidRPr="002473D2" w:rsidRDefault="005B2484"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围绕动力电池全产业</w:t>
      </w:r>
      <w:proofErr w:type="gramStart"/>
      <w:r w:rsidRPr="002473D2">
        <w:rPr>
          <w:rFonts w:ascii="Times New Roman" w:hAnsi="Times New Roman" w:cs="Times New Roman"/>
          <w:spacing w:val="-4"/>
          <w:lang w:eastAsia="zh-CN"/>
        </w:rPr>
        <w:t>链开展</w:t>
      </w:r>
      <w:proofErr w:type="gramEnd"/>
      <w:r w:rsidRPr="002473D2">
        <w:rPr>
          <w:rFonts w:ascii="Times New Roman" w:hAnsi="Times New Roman" w:cs="Times New Roman"/>
          <w:spacing w:val="-4"/>
          <w:lang w:eastAsia="zh-CN"/>
        </w:rPr>
        <w:t>数字化采购平台的建设及开发，主要研究包括：面向碳酸锂、电解铜、磷酸铁等关键原材料，开发基于深度学习框架的市场价格深度融合预测模型及系统，实现对市场价格的短期和中期预测；基于市场价格预测、生产计划、库存策略等因素，开发关键原材料的战略性采购策略；基于原材料库存数据、保质期、生产计划等信息，开发呆滞料监控与预警系统。依据本项目的研究内容，将结合本项目上述三个研究方向进行联合培养。</w:t>
      </w:r>
    </w:p>
    <w:p w14:paraId="68F64B75" w14:textId="63C0CAFA" w:rsidR="005B2484" w:rsidRPr="002473D2" w:rsidRDefault="00F354F3" w:rsidP="0082670E">
      <w:pPr>
        <w:pStyle w:val="2"/>
      </w:pPr>
      <w:r>
        <w:rPr>
          <w:rFonts w:hint="eastAsia"/>
        </w:rPr>
        <w:t>2</w:t>
      </w:r>
      <w:r>
        <w:rPr>
          <w:rFonts w:hint="eastAsia"/>
        </w:rPr>
        <w:t>、</w:t>
      </w:r>
      <w:r w:rsidR="005B2484" w:rsidRPr="002473D2">
        <w:t>合作企业：合肥国轩高科动力能源有限公司</w:t>
      </w:r>
    </w:p>
    <w:p w14:paraId="4BB9A7F0" w14:textId="77777777" w:rsidR="005B2484" w:rsidRPr="002473D2" w:rsidRDefault="005B2484"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lastRenderedPageBreak/>
        <w:t>公司成立于</w:t>
      </w:r>
      <w:r w:rsidRPr="002473D2">
        <w:rPr>
          <w:rFonts w:ascii="Times New Roman" w:hAnsi="Times New Roman" w:cs="Times New Roman"/>
          <w:spacing w:val="-4"/>
          <w:lang w:eastAsia="zh-CN"/>
        </w:rPr>
        <w:t xml:space="preserve">2006 </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5</w:t>
      </w:r>
      <w:r w:rsidRPr="002473D2">
        <w:rPr>
          <w:rFonts w:ascii="Times New Roman" w:hAnsi="Times New Roman" w:cs="Times New Roman"/>
          <w:spacing w:val="-4"/>
          <w:lang w:eastAsia="zh-CN"/>
        </w:rPr>
        <w:t>月，于</w:t>
      </w:r>
      <w:r w:rsidRPr="002473D2">
        <w:rPr>
          <w:rFonts w:ascii="Times New Roman" w:hAnsi="Times New Roman" w:cs="Times New Roman"/>
          <w:spacing w:val="-4"/>
          <w:lang w:eastAsia="zh-CN"/>
        </w:rPr>
        <w:t>2015</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5</w:t>
      </w:r>
      <w:r w:rsidRPr="002473D2">
        <w:rPr>
          <w:rFonts w:ascii="Times New Roman" w:hAnsi="Times New Roman" w:cs="Times New Roman"/>
          <w:spacing w:val="-4"/>
          <w:lang w:eastAsia="zh-CN"/>
        </w:rPr>
        <w:t>月成功上市，公司系国内早期从事新能源汽车动力</w:t>
      </w:r>
      <w:proofErr w:type="gramStart"/>
      <w:r w:rsidRPr="002473D2">
        <w:rPr>
          <w:rFonts w:ascii="Times New Roman" w:hAnsi="Times New Roman" w:cs="Times New Roman"/>
          <w:spacing w:val="-4"/>
          <w:lang w:eastAsia="zh-CN"/>
        </w:rPr>
        <w:t>锂</w:t>
      </w:r>
      <w:proofErr w:type="gramEnd"/>
      <w:r w:rsidRPr="002473D2">
        <w:rPr>
          <w:rFonts w:ascii="Times New Roman" w:hAnsi="Times New Roman" w:cs="Times New Roman"/>
          <w:spacing w:val="-4"/>
          <w:lang w:eastAsia="zh-CN"/>
        </w:rPr>
        <w:t>离子电池自主研发、生产和销售的企业之一，主要产品为磷酸铁</w:t>
      </w:r>
      <w:proofErr w:type="gramStart"/>
      <w:r w:rsidRPr="002473D2">
        <w:rPr>
          <w:rFonts w:ascii="Times New Roman" w:hAnsi="Times New Roman" w:cs="Times New Roman"/>
          <w:spacing w:val="-4"/>
          <w:lang w:eastAsia="zh-CN"/>
        </w:rPr>
        <w:t>锂材料</w:t>
      </w:r>
      <w:proofErr w:type="gramEnd"/>
      <w:r w:rsidRPr="002473D2">
        <w:rPr>
          <w:rFonts w:ascii="Times New Roman" w:hAnsi="Times New Roman" w:cs="Times New Roman"/>
          <w:spacing w:val="-4"/>
          <w:lang w:eastAsia="zh-CN"/>
        </w:rPr>
        <w:t>及电芯、三元材料及电芯、动力电池组、电池管理系统及储能型电池组。产品广泛应用于纯电动乘用车、商用车、专用车、轻型车等新能源汽车领域，同时为储能电站、通讯基站等提供系统解决方案。公司在中国合肥、中国上海、美国硅谷、美国克利夫兰、德国哥廷根、日本筑波、印度浦那、新加坡南洋理工大学等地建立了</w:t>
      </w:r>
      <w:proofErr w:type="gramStart"/>
      <w:r w:rsidRPr="002473D2">
        <w:rPr>
          <w:rFonts w:ascii="Times New Roman" w:hAnsi="Times New Roman" w:cs="Times New Roman"/>
          <w:spacing w:val="-4"/>
          <w:lang w:eastAsia="zh-CN"/>
        </w:rPr>
        <w:t>全球八</w:t>
      </w:r>
      <w:proofErr w:type="gramEnd"/>
      <w:r w:rsidRPr="002473D2">
        <w:rPr>
          <w:rFonts w:ascii="Times New Roman" w:hAnsi="Times New Roman" w:cs="Times New Roman"/>
          <w:spacing w:val="-4"/>
          <w:lang w:eastAsia="zh-CN"/>
        </w:rPr>
        <w:t>大研发中心；在合肥、南京、南通、青岛、唐山、柳州、桐城、宜春、滁州、金寨等地成立十四大电池生产基地，并在德国、印度、越南、泰国、美国等国布局海外生产基地。</w:t>
      </w:r>
    </w:p>
    <w:p w14:paraId="2C6C7343" w14:textId="573A309A" w:rsidR="005B2484" w:rsidRPr="002473D2" w:rsidRDefault="00F354F3" w:rsidP="0082670E">
      <w:pPr>
        <w:pStyle w:val="2"/>
      </w:pPr>
      <w:r>
        <w:rPr>
          <w:rFonts w:hint="eastAsia"/>
        </w:rPr>
        <w:t>3</w:t>
      </w:r>
      <w:r>
        <w:rPr>
          <w:rFonts w:hint="eastAsia"/>
        </w:rPr>
        <w:t>、</w:t>
      </w:r>
      <w:r w:rsidR="005B2484" w:rsidRPr="002473D2">
        <w:t>校内导师：</w:t>
      </w:r>
    </w:p>
    <w:p w14:paraId="578E9958" w14:textId="77777777" w:rsidR="005B2484" w:rsidRPr="002473D2" w:rsidRDefault="005B2484"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彭张林，副教授，博士生导师，管理科学与工程学会理事。主要从事信息资源管理、复杂系统决策、数字化供应链、社会网络集群行为分析及人力资源管理等方面的科研与教学工作。主持国家自然科学基金面上基金和青年基金、教育部人文社会科学基金、安徽省自然科学基金、国轩高科等企业委托开发项目，参与国家自然科学基金重大项目、中国工程院咨询项目，以及中国航发集团、奇瑞汽车等企业委托项目多项。在管理世界、管理科学学报、系统工程理论与实践、</w:t>
      </w:r>
      <w:r w:rsidRPr="002473D2">
        <w:rPr>
          <w:rFonts w:ascii="Times New Roman" w:hAnsi="Times New Roman" w:cs="Times New Roman"/>
          <w:spacing w:val="-4"/>
          <w:lang w:eastAsia="zh-CN"/>
        </w:rPr>
        <w:t>Optimization Letters</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IJPR</w:t>
      </w:r>
      <w:r w:rsidRPr="002473D2">
        <w:rPr>
          <w:rFonts w:ascii="Times New Roman" w:hAnsi="Times New Roman" w:cs="Times New Roman"/>
          <w:spacing w:val="-4"/>
          <w:lang w:eastAsia="zh-CN"/>
        </w:rPr>
        <w:t>等期刊发表论文</w:t>
      </w:r>
      <w:r w:rsidRPr="002473D2">
        <w:rPr>
          <w:rFonts w:ascii="Times New Roman" w:hAnsi="Times New Roman" w:cs="Times New Roman"/>
          <w:spacing w:val="-4"/>
          <w:lang w:eastAsia="zh-CN"/>
        </w:rPr>
        <w:t>30</w:t>
      </w:r>
      <w:r w:rsidRPr="002473D2">
        <w:rPr>
          <w:rFonts w:ascii="Times New Roman" w:hAnsi="Times New Roman" w:cs="Times New Roman"/>
          <w:spacing w:val="-4"/>
          <w:lang w:eastAsia="zh-CN"/>
        </w:rPr>
        <w:t>余篇，授权国家发明专利、美国发明专利共</w:t>
      </w:r>
      <w:r w:rsidRPr="002473D2">
        <w:rPr>
          <w:rFonts w:ascii="Times New Roman" w:hAnsi="Times New Roman" w:cs="Times New Roman"/>
          <w:spacing w:val="-4"/>
          <w:lang w:eastAsia="zh-CN"/>
        </w:rPr>
        <w:t>12</w:t>
      </w:r>
      <w:r w:rsidRPr="002473D2">
        <w:rPr>
          <w:rFonts w:ascii="Times New Roman" w:hAnsi="Times New Roman" w:cs="Times New Roman"/>
          <w:spacing w:val="-4"/>
          <w:lang w:eastAsia="zh-CN"/>
        </w:rPr>
        <w:t>项。获安徽省科技进步一等奖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项、中国机械制造工艺协会科技进步奖一等奖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项、中国机械工业科技进步二等奖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项、安徽省教学成果特等奖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项、安徽省教学成果一等奖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w:t>
      </w:r>
    </w:p>
    <w:p w14:paraId="149DB42A" w14:textId="0359085C" w:rsidR="005B2484" w:rsidRPr="002473D2" w:rsidRDefault="00F354F3" w:rsidP="0082670E">
      <w:pPr>
        <w:pStyle w:val="2"/>
      </w:pPr>
      <w:r>
        <w:rPr>
          <w:rFonts w:hint="eastAsia"/>
        </w:rPr>
        <w:t>4</w:t>
      </w:r>
      <w:r>
        <w:rPr>
          <w:rFonts w:hint="eastAsia"/>
        </w:rPr>
        <w:t>、</w:t>
      </w:r>
      <w:r w:rsidR="005B2484" w:rsidRPr="002473D2">
        <w:t>校外导师</w:t>
      </w:r>
    </w:p>
    <w:p w14:paraId="2FA9F33E" w14:textId="29B40108" w:rsidR="005B2484" w:rsidRPr="002473D2" w:rsidRDefault="005B2484"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徐嘉文，博士，国轩高</w:t>
      </w:r>
      <w:proofErr w:type="gramStart"/>
      <w:r w:rsidRPr="002473D2">
        <w:rPr>
          <w:rFonts w:ascii="Times New Roman" w:hAnsi="Times New Roman" w:cs="Times New Roman"/>
          <w:spacing w:val="-4"/>
          <w:lang w:eastAsia="zh-CN"/>
        </w:rPr>
        <w:t>科数字</w:t>
      </w:r>
      <w:proofErr w:type="gramEnd"/>
      <w:r w:rsidRPr="002473D2">
        <w:rPr>
          <w:rFonts w:ascii="Times New Roman" w:hAnsi="Times New Roman" w:cs="Times New Roman"/>
          <w:spacing w:val="-4"/>
          <w:lang w:eastAsia="zh-CN"/>
        </w:rPr>
        <w:t>工程院院长，</w:t>
      </w:r>
      <w:proofErr w:type="gramStart"/>
      <w:r w:rsidRPr="002473D2">
        <w:rPr>
          <w:rFonts w:ascii="Times New Roman" w:hAnsi="Times New Roman" w:cs="Times New Roman"/>
          <w:spacing w:val="-4"/>
          <w:lang w:eastAsia="zh-CN"/>
        </w:rPr>
        <w:t>本硕博均</w:t>
      </w:r>
      <w:proofErr w:type="gramEnd"/>
      <w:r w:rsidRPr="002473D2">
        <w:rPr>
          <w:rFonts w:ascii="Times New Roman" w:hAnsi="Times New Roman" w:cs="Times New Roman"/>
          <w:spacing w:val="-4"/>
          <w:lang w:eastAsia="zh-CN"/>
        </w:rPr>
        <w:t>毕业于中国科学技术大学，作为核心成员参与国家自然科学基金、中科院战略先导专项、</w:t>
      </w:r>
      <w:r w:rsidRPr="002473D2">
        <w:rPr>
          <w:rFonts w:ascii="Times New Roman" w:hAnsi="Times New Roman" w:cs="Times New Roman"/>
          <w:spacing w:val="-4"/>
          <w:lang w:eastAsia="zh-CN"/>
        </w:rPr>
        <w:t>ITER</w:t>
      </w:r>
      <w:r w:rsidRPr="002473D2">
        <w:rPr>
          <w:rFonts w:ascii="Times New Roman" w:hAnsi="Times New Roman" w:cs="Times New Roman"/>
          <w:spacing w:val="-4"/>
          <w:lang w:eastAsia="zh-CN"/>
        </w:rPr>
        <w:t>国际热核聚变</w:t>
      </w:r>
      <w:proofErr w:type="gramStart"/>
      <w:r w:rsidRPr="002473D2">
        <w:rPr>
          <w:rFonts w:ascii="Times New Roman" w:hAnsi="Times New Roman" w:cs="Times New Roman"/>
          <w:spacing w:val="-4"/>
          <w:lang w:eastAsia="zh-CN"/>
        </w:rPr>
        <w:t>专项等</w:t>
      </w:r>
      <w:proofErr w:type="gramEnd"/>
      <w:r w:rsidRPr="002473D2">
        <w:rPr>
          <w:rFonts w:ascii="Times New Roman" w:hAnsi="Times New Roman" w:cs="Times New Roman"/>
          <w:spacing w:val="-4"/>
          <w:lang w:eastAsia="zh-CN"/>
        </w:rPr>
        <w:t>国际国内重大科研项目。曾担任十三五、十四五全军重点雷达项目型号主任总师和高级专家，作为</w:t>
      </w:r>
      <w:proofErr w:type="gramStart"/>
      <w:r w:rsidRPr="002473D2">
        <w:rPr>
          <w:rFonts w:ascii="Times New Roman" w:hAnsi="Times New Roman" w:cs="Times New Roman"/>
          <w:spacing w:val="-4"/>
          <w:lang w:eastAsia="zh-CN"/>
        </w:rPr>
        <w:t>集团级创新</w:t>
      </w:r>
      <w:proofErr w:type="gramEnd"/>
      <w:r w:rsidRPr="002473D2">
        <w:rPr>
          <w:rFonts w:ascii="Times New Roman" w:hAnsi="Times New Roman" w:cs="Times New Roman"/>
          <w:spacing w:val="-4"/>
          <w:lang w:eastAsia="zh-CN"/>
        </w:rPr>
        <w:t>团队核心成员完成各项研发任务，被选拔入所级软件化雷达架</w:t>
      </w:r>
      <w:r w:rsidRPr="002473D2">
        <w:rPr>
          <w:rFonts w:ascii="Times New Roman" w:hAnsi="Times New Roman" w:cs="Times New Roman"/>
          <w:spacing w:val="-4"/>
          <w:lang w:eastAsia="zh-CN"/>
        </w:rPr>
        <w:lastRenderedPageBreak/>
        <w:t>构团队，主持完成新一代雷达软件标准制定和系统研发。现负责国轩数字化转型和智能化升级工作，确立了</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基座</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平台</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生态</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智能</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的发展路线，主持产线数智化制造控制塔、数字化供应链、</w:t>
      </w:r>
      <w:proofErr w:type="spellStart"/>
      <w:r w:rsidRPr="002473D2">
        <w:rPr>
          <w:rFonts w:ascii="Times New Roman" w:hAnsi="Times New Roman" w:cs="Times New Roman"/>
          <w:spacing w:val="-4"/>
          <w:lang w:eastAsia="zh-CN"/>
        </w:rPr>
        <w:t>Gotion</w:t>
      </w:r>
      <w:proofErr w:type="spellEnd"/>
      <w:r w:rsidRPr="002473D2">
        <w:rPr>
          <w:rFonts w:ascii="Times New Roman" w:hAnsi="Times New Roman" w:cs="Times New Roman"/>
          <w:spacing w:val="-4"/>
          <w:lang w:eastAsia="zh-CN"/>
        </w:rPr>
        <w:t>-LIMS</w:t>
      </w:r>
      <w:r w:rsidRPr="002473D2">
        <w:rPr>
          <w:rFonts w:ascii="Times New Roman" w:hAnsi="Times New Roman" w:cs="Times New Roman"/>
          <w:spacing w:val="-4"/>
          <w:lang w:eastAsia="zh-CN"/>
        </w:rPr>
        <w:t>、</w:t>
      </w:r>
      <w:proofErr w:type="spellStart"/>
      <w:r w:rsidRPr="002473D2">
        <w:rPr>
          <w:rFonts w:ascii="Times New Roman" w:hAnsi="Times New Roman" w:cs="Times New Roman"/>
          <w:spacing w:val="-4"/>
          <w:lang w:eastAsia="zh-CN"/>
        </w:rPr>
        <w:t>Gotion</w:t>
      </w:r>
      <w:proofErr w:type="spellEnd"/>
      <w:r w:rsidRPr="002473D2">
        <w:rPr>
          <w:rFonts w:ascii="Times New Roman" w:hAnsi="Times New Roman" w:cs="Times New Roman"/>
          <w:spacing w:val="-4"/>
          <w:lang w:eastAsia="zh-CN"/>
        </w:rPr>
        <w:t>-TPM</w:t>
      </w:r>
      <w:r w:rsidRPr="002473D2">
        <w:rPr>
          <w:rFonts w:ascii="Times New Roman" w:hAnsi="Times New Roman" w:cs="Times New Roman"/>
          <w:spacing w:val="-4"/>
          <w:lang w:eastAsia="zh-CN"/>
        </w:rPr>
        <w:t>、大数据品质预警平台等重大重点项目。安徽省首席信息官协会</w:t>
      </w:r>
      <w:r w:rsidRPr="002473D2">
        <w:rPr>
          <w:rFonts w:ascii="Times New Roman" w:hAnsi="Times New Roman" w:cs="Times New Roman"/>
          <w:spacing w:val="-4"/>
          <w:lang w:eastAsia="zh-CN"/>
        </w:rPr>
        <w:t>“2022</w:t>
      </w:r>
      <w:r w:rsidRPr="002473D2">
        <w:rPr>
          <w:rFonts w:ascii="Times New Roman" w:hAnsi="Times New Roman" w:cs="Times New Roman"/>
          <w:spacing w:val="-4"/>
          <w:lang w:eastAsia="zh-CN"/>
        </w:rPr>
        <w:t>年度数字化转型突出贡献奖</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w:t>
      </w:r>
    </w:p>
    <w:p w14:paraId="2DC0EBF4" w14:textId="2A3B037A" w:rsidR="00866E2D" w:rsidRPr="002473D2" w:rsidRDefault="00F354F3" w:rsidP="0082670E">
      <w:pPr>
        <w:pStyle w:val="1"/>
        <w:rPr>
          <w:rFonts w:ascii="Times New Roman" w:hAnsi="Times New Roman" w:cs="Times New Roman"/>
        </w:rPr>
      </w:pPr>
      <w:r>
        <w:rPr>
          <w:rFonts w:ascii="Times New Roman" w:hAnsi="Times New Roman" w:cs="Times New Roman" w:hint="eastAsia"/>
        </w:rPr>
        <w:t>八、</w:t>
      </w:r>
      <w:r w:rsidR="00866E2D" w:rsidRPr="002473D2">
        <w:rPr>
          <w:rFonts w:ascii="Times New Roman" w:hAnsi="Times New Roman" w:cs="Times New Roman"/>
        </w:rPr>
        <w:t>面向长</w:t>
      </w:r>
      <w:proofErr w:type="gramStart"/>
      <w:r w:rsidR="00866E2D" w:rsidRPr="002473D2">
        <w:rPr>
          <w:rFonts w:ascii="Times New Roman" w:hAnsi="Times New Roman" w:cs="Times New Roman"/>
        </w:rPr>
        <w:t>鑫</w:t>
      </w:r>
      <w:proofErr w:type="gramEnd"/>
      <w:r w:rsidR="00866E2D" w:rsidRPr="002473D2">
        <w:rPr>
          <w:rFonts w:ascii="Times New Roman" w:hAnsi="Times New Roman" w:cs="Times New Roman"/>
        </w:rPr>
        <w:t>存储芯片制造过程的协同调度优化问题研究项目内容：</w:t>
      </w:r>
    </w:p>
    <w:p w14:paraId="08852B8D" w14:textId="092340C8" w:rsidR="0082670E" w:rsidRPr="002473D2" w:rsidRDefault="00F354F3" w:rsidP="00183B99">
      <w:pPr>
        <w:pStyle w:val="2"/>
      </w:pPr>
      <w:r>
        <w:rPr>
          <w:rFonts w:hint="eastAsia"/>
        </w:rPr>
        <w:t>1</w:t>
      </w:r>
      <w:r>
        <w:rPr>
          <w:rFonts w:hint="eastAsia"/>
        </w:rPr>
        <w:t>、</w:t>
      </w:r>
      <w:r w:rsidR="0082670E" w:rsidRPr="002473D2">
        <w:t>项目内容</w:t>
      </w:r>
    </w:p>
    <w:p w14:paraId="5D28CBBA" w14:textId="77777777" w:rsidR="00866E2D" w:rsidRPr="002473D2" w:rsidRDefault="00866E2D"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高端芯片生产线规模庞大、制造工艺复杂，相较于传统装备制造企业而言，高端芯片的制造过程对精度要求更高，芯片良率的影响因素更多。为此，本项目拟面向高端芯片制造过程可重入性、不确定性高等特征，深入研究高端芯片制造过程中批处理设备调度优化问题，构建基于分区调度思想的协同优化模型，设计基于全局动态信息的实时动态调度算法。此外，针对高端存储芯片研发制造过程存在的海量数据，本项目拟结合高端存储芯片制造流程和工艺特点，将数据转化</w:t>
      </w:r>
      <w:proofErr w:type="gramStart"/>
      <w:r w:rsidRPr="002473D2">
        <w:rPr>
          <w:rFonts w:ascii="Times New Roman" w:hAnsi="Times New Roman" w:cs="Times New Roman"/>
          <w:spacing w:val="-4"/>
          <w:lang w:eastAsia="zh-CN"/>
        </w:rPr>
        <w:t>成提高</w:t>
      </w:r>
      <w:proofErr w:type="gramEnd"/>
      <w:r w:rsidRPr="002473D2">
        <w:rPr>
          <w:rFonts w:ascii="Times New Roman" w:hAnsi="Times New Roman" w:cs="Times New Roman"/>
          <w:spacing w:val="-4"/>
          <w:lang w:eastAsia="zh-CN"/>
        </w:rPr>
        <w:t>高端存储芯片各环节质量检验效率和提升芯片良品率的重要信息，并从晶圆图像异常模式检测研究、晶圆图像动态聚类方法研究、晶圆测试数据关键参数相关度分析、以及芯片制造质量监测与质量原因分析四个方面研究芯片制造质量分析与改进方法。</w:t>
      </w:r>
    </w:p>
    <w:p w14:paraId="011C817B" w14:textId="79985237" w:rsidR="00866E2D" w:rsidRPr="002473D2" w:rsidRDefault="00F354F3" w:rsidP="0082670E">
      <w:pPr>
        <w:pStyle w:val="2"/>
      </w:pPr>
      <w:r>
        <w:rPr>
          <w:rFonts w:hint="eastAsia"/>
        </w:rPr>
        <w:t>2</w:t>
      </w:r>
      <w:r>
        <w:rPr>
          <w:rFonts w:hint="eastAsia"/>
        </w:rPr>
        <w:t>、</w:t>
      </w:r>
      <w:r w:rsidR="00866E2D" w:rsidRPr="002473D2">
        <w:t>合作企业</w:t>
      </w:r>
    </w:p>
    <w:p w14:paraId="3D9FF62B" w14:textId="77777777" w:rsidR="00866E2D" w:rsidRPr="002473D2" w:rsidRDefault="00866E2D"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存储是一家一体化存储器制造公司，专注于动态随机存取存储芯片</w:t>
      </w:r>
      <w:r w:rsidRPr="002473D2">
        <w:rPr>
          <w:rFonts w:ascii="Times New Roman" w:hAnsi="Times New Roman" w:cs="Times New Roman"/>
          <w:spacing w:val="-4"/>
          <w:lang w:eastAsia="zh-CN"/>
        </w:rPr>
        <w:t>(DRAM)</w:t>
      </w:r>
      <w:r w:rsidRPr="002473D2">
        <w:rPr>
          <w:rFonts w:ascii="Times New Roman" w:hAnsi="Times New Roman" w:cs="Times New Roman"/>
          <w:spacing w:val="-4"/>
          <w:lang w:eastAsia="zh-CN"/>
        </w:rPr>
        <w:t>的设计、研发、生产和销售。长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存储技术有限公司创立于</w:t>
      </w:r>
      <w:r w:rsidRPr="002473D2">
        <w:rPr>
          <w:rFonts w:ascii="Times New Roman" w:hAnsi="Times New Roman" w:cs="Times New Roman"/>
          <w:spacing w:val="-4"/>
          <w:lang w:eastAsia="zh-CN"/>
        </w:rPr>
        <w:t>2016</w:t>
      </w:r>
      <w:r w:rsidRPr="002473D2">
        <w:rPr>
          <w:rFonts w:ascii="Times New Roman" w:hAnsi="Times New Roman" w:cs="Times New Roman"/>
          <w:spacing w:val="-4"/>
          <w:lang w:eastAsia="zh-CN"/>
        </w:rPr>
        <w:t>年，总部位于安徽合肥，在国内外拥有多个研发中心和分支机构。长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存储的技术团队拥有丰富的技术研发经验和创新能力，已推出多款</w:t>
      </w:r>
      <w:r w:rsidRPr="002473D2">
        <w:rPr>
          <w:rFonts w:ascii="Times New Roman" w:hAnsi="Times New Roman" w:cs="Times New Roman"/>
          <w:spacing w:val="-4"/>
          <w:lang w:eastAsia="zh-CN"/>
        </w:rPr>
        <w:t>DRAM</w:t>
      </w:r>
      <w:r w:rsidRPr="002473D2">
        <w:rPr>
          <w:rFonts w:ascii="Times New Roman" w:hAnsi="Times New Roman" w:cs="Times New Roman"/>
          <w:spacing w:val="-4"/>
          <w:lang w:eastAsia="zh-CN"/>
        </w:rPr>
        <w:t>商用产品，广泛应用于移动终端、电脑、服务器、虚拟现实和</w:t>
      </w:r>
      <w:proofErr w:type="gramStart"/>
      <w:r w:rsidRPr="002473D2">
        <w:rPr>
          <w:rFonts w:ascii="Times New Roman" w:hAnsi="Times New Roman" w:cs="Times New Roman"/>
          <w:spacing w:val="-4"/>
          <w:lang w:eastAsia="zh-CN"/>
        </w:rPr>
        <w:t>物联网</w:t>
      </w:r>
      <w:proofErr w:type="gramEnd"/>
      <w:r w:rsidRPr="002473D2">
        <w:rPr>
          <w:rFonts w:ascii="Times New Roman" w:hAnsi="Times New Roman" w:cs="Times New Roman"/>
          <w:spacing w:val="-4"/>
          <w:lang w:eastAsia="zh-CN"/>
        </w:rPr>
        <w:t>等领域。</w:t>
      </w:r>
      <w:r w:rsidRPr="002473D2">
        <w:rPr>
          <w:rFonts w:ascii="Times New Roman" w:hAnsi="Times New Roman" w:cs="Times New Roman"/>
          <w:spacing w:val="-4"/>
          <w:lang w:eastAsia="zh-CN"/>
        </w:rPr>
        <w:t>2023</w:t>
      </w:r>
      <w:r w:rsidRPr="002473D2">
        <w:rPr>
          <w:rFonts w:ascii="Times New Roman" w:hAnsi="Times New Roman" w:cs="Times New Roman"/>
          <w:spacing w:val="-4"/>
          <w:lang w:eastAsia="zh-CN"/>
        </w:rPr>
        <w:t>年</w:t>
      </w:r>
      <w:r w:rsidRPr="002473D2">
        <w:rPr>
          <w:rFonts w:ascii="Times New Roman" w:hAnsi="Times New Roman" w:cs="Times New Roman"/>
          <w:spacing w:val="-4"/>
          <w:lang w:eastAsia="zh-CN"/>
        </w:rPr>
        <w:t>11</w:t>
      </w:r>
      <w:r w:rsidRPr="002473D2">
        <w:rPr>
          <w:rFonts w:ascii="Times New Roman" w:hAnsi="Times New Roman" w:cs="Times New Roman"/>
          <w:spacing w:val="-4"/>
          <w:lang w:eastAsia="zh-CN"/>
        </w:rPr>
        <w:t>月</w:t>
      </w:r>
      <w:r w:rsidRPr="002473D2">
        <w:rPr>
          <w:rFonts w:ascii="Times New Roman" w:hAnsi="Times New Roman" w:cs="Times New Roman"/>
          <w:spacing w:val="-4"/>
          <w:lang w:eastAsia="zh-CN"/>
        </w:rPr>
        <w:t>28</w:t>
      </w:r>
      <w:r w:rsidRPr="002473D2">
        <w:rPr>
          <w:rFonts w:ascii="Times New Roman" w:hAnsi="Times New Roman" w:cs="Times New Roman"/>
          <w:spacing w:val="-4"/>
          <w:lang w:eastAsia="zh-CN"/>
        </w:rPr>
        <w:t>日，长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存储正式推出</w:t>
      </w:r>
      <w:r w:rsidRPr="002473D2">
        <w:rPr>
          <w:rFonts w:ascii="Times New Roman" w:hAnsi="Times New Roman" w:cs="Times New Roman"/>
          <w:spacing w:val="-4"/>
          <w:lang w:eastAsia="zh-CN"/>
        </w:rPr>
        <w:t>LPDDR5</w:t>
      </w:r>
      <w:r w:rsidRPr="002473D2">
        <w:rPr>
          <w:rFonts w:ascii="Times New Roman" w:hAnsi="Times New Roman" w:cs="Times New Roman"/>
          <w:spacing w:val="-4"/>
          <w:lang w:eastAsia="zh-CN"/>
        </w:rPr>
        <w:t>系列产品，包括</w:t>
      </w:r>
      <w:r w:rsidRPr="002473D2">
        <w:rPr>
          <w:rFonts w:ascii="Times New Roman" w:hAnsi="Times New Roman" w:cs="Times New Roman"/>
          <w:spacing w:val="-4"/>
          <w:lang w:eastAsia="zh-CN"/>
        </w:rPr>
        <w:t>12Gb</w:t>
      </w:r>
      <w:r w:rsidRPr="002473D2">
        <w:rPr>
          <w:rFonts w:ascii="Times New Roman" w:hAnsi="Times New Roman" w:cs="Times New Roman"/>
          <w:spacing w:val="-4"/>
          <w:lang w:eastAsia="zh-CN"/>
        </w:rPr>
        <w:t>的</w:t>
      </w:r>
      <w:r w:rsidRPr="002473D2">
        <w:rPr>
          <w:rFonts w:ascii="Times New Roman" w:hAnsi="Times New Roman" w:cs="Times New Roman"/>
          <w:spacing w:val="-4"/>
          <w:lang w:eastAsia="zh-CN"/>
        </w:rPr>
        <w:t>LPDDR5</w:t>
      </w:r>
      <w:r w:rsidRPr="002473D2">
        <w:rPr>
          <w:rFonts w:ascii="Times New Roman" w:hAnsi="Times New Roman" w:cs="Times New Roman"/>
          <w:spacing w:val="-4"/>
          <w:lang w:eastAsia="zh-CN"/>
        </w:rPr>
        <w:t>颗粒，</w:t>
      </w:r>
      <w:r w:rsidRPr="002473D2">
        <w:rPr>
          <w:rFonts w:ascii="Times New Roman" w:hAnsi="Times New Roman" w:cs="Times New Roman"/>
          <w:spacing w:val="-4"/>
          <w:lang w:eastAsia="zh-CN"/>
        </w:rPr>
        <w:t>POP</w:t>
      </w:r>
      <w:r w:rsidRPr="002473D2">
        <w:rPr>
          <w:rFonts w:ascii="Times New Roman" w:hAnsi="Times New Roman" w:cs="Times New Roman"/>
          <w:spacing w:val="-4"/>
          <w:lang w:eastAsia="zh-CN"/>
        </w:rPr>
        <w:t>封装的</w:t>
      </w:r>
      <w:r w:rsidRPr="002473D2">
        <w:rPr>
          <w:rFonts w:ascii="Times New Roman" w:hAnsi="Times New Roman" w:cs="Times New Roman"/>
          <w:spacing w:val="-4"/>
          <w:lang w:eastAsia="zh-CN"/>
        </w:rPr>
        <w:t>12GB LPDDR5</w:t>
      </w:r>
      <w:r w:rsidRPr="002473D2">
        <w:rPr>
          <w:rFonts w:ascii="Times New Roman" w:hAnsi="Times New Roman" w:cs="Times New Roman"/>
          <w:spacing w:val="-4"/>
          <w:lang w:eastAsia="zh-CN"/>
        </w:rPr>
        <w:t>芯片及</w:t>
      </w:r>
      <w:r w:rsidRPr="002473D2">
        <w:rPr>
          <w:rFonts w:ascii="Times New Roman" w:hAnsi="Times New Roman" w:cs="Times New Roman"/>
          <w:spacing w:val="-4"/>
          <w:lang w:eastAsia="zh-CN"/>
        </w:rPr>
        <w:t>DSC</w:t>
      </w:r>
      <w:r w:rsidRPr="002473D2">
        <w:rPr>
          <w:rFonts w:ascii="Times New Roman" w:hAnsi="Times New Roman" w:cs="Times New Roman"/>
          <w:spacing w:val="-4"/>
          <w:lang w:eastAsia="zh-CN"/>
        </w:rPr>
        <w:t>封装的</w:t>
      </w:r>
      <w:r w:rsidRPr="002473D2">
        <w:rPr>
          <w:rFonts w:ascii="Times New Roman" w:hAnsi="Times New Roman" w:cs="Times New Roman"/>
          <w:spacing w:val="-4"/>
          <w:lang w:eastAsia="zh-CN"/>
        </w:rPr>
        <w:t>6GB LPDDR5</w:t>
      </w:r>
      <w:r w:rsidRPr="002473D2">
        <w:rPr>
          <w:rFonts w:ascii="Times New Roman" w:hAnsi="Times New Roman" w:cs="Times New Roman"/>
          <w:spacing w:val="-4"/>
          <w:lang w:eastAsia="zh-CN"/>
        </w:rPr>
        <w:t>芯片，成为国内首家推出自主研发生产的</w:t>
      </w:r>
      <w:r w:rsidRPr="002473D2">
        <w:rPr>
          <w:rFonts w:ascii="Times New Roman" w:hAnsi="Times New Roman" w:cs="Times New Roman"/>
          <w:spacing w:val="-4"/>
          <w:lang w:eastAsia="zh-CN"/>
        </w:rPr>
        <w:t>LPDDR5</w:t>
      </w:r>
      <w:r w:rsidRPr="002473D2">
        <w:rPr>
          <w:rFonts w:ascii="Times New Roman" w:hAnsi="Times New Roman" w:cs="Times New Roman"/>
          <w:spacing w:val="-4"/>
          <w:lang w:eastAsia="zh-CN"/>
        </w:rPr>
        <w:t>产品的品牌。</w:t>
      </w:r>
      <w:r w:rsidRPr="002473D2">
        <w:rPr>
          <w:rFonts w:ascii="Times New Roman" w:hAnsi="Times New Roman" w:cs="Times New Roman"/>
          <w:spacing w:val="-4"/>
          <w:lang w:eastAsia="zh-CN"/>
        </w:rPr>
        <w:t xml:space="preserve"> </w:t>
      </w:r>
    </w:p>
    <w:p w14:paraId="3CB3A916" w14:textId="6396FEAA" w:rsidR="00866E2D" w:rsidRPr="002473D2" w:rsidRDefault="00F354F3" w:rsidP="0082670E">
      <w:pPr>
        <w:pStyle w:val="2"/>
      </w:pPr>
      <w:r>
        <w:rPr>
          <w:rFonts w:hint="eastAsia"/>
        </w:rPr>
        <w:lastRenderedPageBreak/>
        <w:t>3</w:t>
      </w:r>
      <w:r>
        <w:rPr>
          <w:rFonts w:hint="eastAsia"/>
        </w:rPr>
        <w:t>、</w:t>
      </w:r>
      <w:r w:rsidR="00866E2D" w:rsidRPr="002473D2">
        <w:t>校内导师</w:t>
      </w:r>
    </w:p>
    <w:p w14:paraId="536A91A6" w14:textId="17AD41F3" w:rsidR="00866E2D" w:rsidRPr="002473D2" w:rsidRDefault="00866E2D"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刘心报，教授、博士生导师，教育部长</w:t>
      </w:r>
      <w:proofErr w:type="gramStart"/>
      <w:r w:rsidRPr="002473D2">
        <w:rPr>
          <w:rFonts w:ascii="Times New Roman" w:hAnsi="Times New Roman" w:cs="Times New Roman"/>
          <w:spacing w:val="-4"/>
          <w:lang w:eastAsia="zh-CN"/>
        </w:rPr>
        <w:t>江学者</w:t>
      </w:r>
      <w:proofErr w:type="gramEnd"/>
      <w:r w:rsidRPr="002473D2">
        <w:rPr>
          <w:rFonts w:ascii="Times New Roman" w:hAnsi="Times New Roman" w:cs="Times New Roman"/>
          <w:spacing w:val="-4"/>
          <w:lang w:eastAsia="zh-CN"/>
        </w:rPr>
        <w:t>特聘教授，国务院学位委员会第八届管理科学与工程学科评议组成员，国家自然科学基金委</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互联网与大数据环境下面向企业的决策理论与方法</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创新研究群体负责人，国家高等学校学科引智基地（</w:t>
      </w:r>
      <w:r w:rsidRPr="002473D2">
        <w:rPr>
          <w:rFonts w:ascii="Times New Roman" w:hAnsi="Times New Roman" w:cs="Times New Roman"/>
          <w:spacing w:val="-4"/>
          <w:lang w:eastAsia="zh-CN"/>
        </w:rPr>
        <w:t>111</w:t>
      </w:r>
      <w:r w:rsidRPr="002473D2">
        <w:rPr>
          <w:rFonts w:ascii="Times New Roman" w:hAnsi="Times New Roman" w:cs="Times New Roman"/>
          <w:spacing w:val="-4"/>
          <w:lang w:eastAsia="zh-CN"/>
        </w:rPr>
        <w:t>计划）</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复杂产品制造过程优化与决策</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创新引智基地负责人，中国系统工程学会副理事长、中国系统工程学会智能制造系统工程专业委员会主任委员，现任合肥工业大学校长助理。</w:t>
      </w:r>
    </w:p>
    <w:p w14:paraId="3A627348" w14:textId="77777777" w:rsidR="00866E2D" w:rsidRPr="002473D2" w:rsidRDefault="00866E2D"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主要从事运筹与系统控制、决策科学与技术、复杂产品制造过程优化与决策等方面的教学与研究工作。先后主持国家</w:t>
      </w:r>
      <w:r w:rsidRPr="002473D2">
        <w:rPr>
          <w:rFonts w:ascii="Times New Roman" w:hAnsi="Times New Roman" w:cs="Times New Roman"/>
          <w:spacing w:val="-4"/>
          <w:lang w:eastAsia="zh-CN"/>
        </w:rPr>
        <w:t>863</w:t>
      </w:r>
      <w:r w:rsidRPr="002473D2">
        <w:rPr>
          <w:rFonts w:ascii="Times New Roman" w:hAnsi="Times New Roman" w:cs="Times New Roman"/>
          <w:spacing w:val="-4"/>
          <w:lang w:eastAsia="zh-CN"/>
        </w:rPr>
        <w:t>项目、国家自然科学基金创新研究群体项目、国家自然科学基金重点项目、国家自然科学基金面上项目等国家级科研项目以及企事业单位委托的重要项目</w:t>
      </w:r>
      <w:r w:rsidRPr="002473D2">
        <w:rPr>
          <w:rFonts w:ascii="Times New Roman" w:hAnsi="Times New Roman" w:cs="Times New Roman"/>
          <w:spacing w:val="-4"/>
          <w:lang w:eastAsia="zh-CN"/>
        </w:rPr>
        <w:t>20</w:t>
      </w:r>
      <w:r w:rsidRPr="002473D2">
        <w:rPr>
          <w:rFonts w:ascii="Times New Roman" w:hAnsi="Times New Roman" w:cs="Times New Roman"/>
          <w:spacing w:val="-4"/>
          <w:lang w:eastAsia="zh-CN"/>
        </w:rPr>
        <w:t>余项，发表学术论文</w:t>
      </w:r>
      <w:r w:rsidRPr="002473D2">
        <w:rPr>
          <w:rFonts w:ascii="Times New Roman" w:hAnsi="Times New Roman" w:cs="Times New Roman"/>
          <w:spacing w:val="-4"/>
          <w:lang w:eastAsia="zh-CN"/>
        </w:rPr>
        <w:t>150</w:t>
      </w:r>
      <w:r w:rsidRPr="002473D2">
        <w:rPr>
          <w:rFonts w:ascii="Times New Roman" w:hAnsi="Times New Roman" w:cs="Times New Roman"/>
          <w:spacing w:val="-4"/>
          <w:lang w:eastAsia="zh-CN"/>
        </w:rPr>
        <w:t>余篇，在</w:t>
      </w:r>
      <w:r w:rsidRPr="002473D2">
        <w:rPr>
          <w:rFonts w:ascii="Times New Roman" w:hAnsi="Times New Roman" w:cs="Times New Roman"/>
          <w:spacing w:val="-4"/>
          <w:lang w:eastAsia="zh-CN"/>
        </w:rPr>
        <w:t>Springer</w:t>
      </w:r>
      <w:r w:rsidRPr="002473D2">
        <w:rPr>
          <w:rFonts w:ascii="Times New Roman" w:hAnsi="Times New Roman" w:cs="Times New Roman"/>
          <w:spacing w:val="-4"/>
          <w:lang w:eastAsia="zh-CN"/>
        </w:rPr>
        <w:t>出版社出版英文专著《</w:t>
      </w:r>
      <w:r w:rsidRPr="002473D2">
        <w:rPr>
          <w:rFonts w:ascii="Times New Roman" w:hAnsi="Times New Roman" w:cs="Times New Roman"/>
          <w:spacing w:val="-4"/>
          <w:lang w:eastAsia="zh-CN"/>
        </w:rPr>
        <w:t>Optimization and Management in Manufacturing Engineering</w:t>
      </w:r>
      <w:r w:rsidRPr="002473D2">
        <w:rPr>
          <w:rFonts w:ascii="Times New Roman" w:hAnsi="Times New Roman" w:cs="Times New Roman"/>
          <w:spacing w:val="-4"/>
          <w:lang w:eastAsia="zh-CN"/>
        </w:rPr>
        <w:t>》。近五年来，在《</w:t>
      </w:r>
      <w:r w:rsidRPr="002473D2">
        <w:rPr>
          <w:rFonts w:ascii="Times New Roman" w:hAnsi="Times New Roman" w:cs="Times New Roman"/>
          <w:spacing w:val="-4"/>
          <w:lang w:eastAsia="zh-CN"/>
        </w:rPr>
        <w:t>POM</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Omega</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 xml:space="preserve"> </w:t>
      </w:r>
      <w:r w:rsidRPr="002473D2">
        <w:rPr>
          <w:rFonts w:ascii="Times New Roman" w:hAnsi="Times New Roman" w:cs="Times New Roman"/>
          <w:spacing w:val="-4"/>
          <w:lang w:eastAsia="zh-CN"/>
        </w:rPr>
        <w:t>《</w:t>
      </w:r>
      <w:r w:rsidRPr="002473D2">
        <w:rPr>
          <w:rFonts w:ascii="Times New Roman" w:hAnsi="Times New Roman" w:cs="Times New Roman"/>
          <w:spacing w:val="-4"/>
          <w:lang w:eastAsia="zh-CN"/>
        </w:rPr>
        <w:t>European Journal of Operational Research</w:t>
      </w:r>
      <w:r w:rsidRPr="002473D2">
        <w:rPr>
          <w:rFonts w:ascii="Times New Roman" w:hAnsi="Times New Roman" w:cs="Times New Roman"/>
          <w:spacing w:val="-4"/>
          <w:lang w:eastAsia="zh-CN"/>
        </w:rPr>
        <w:t>》等国际期刊上发表</w:t>
      </w:r>
      <w:r w:rsidRPr="002473D2">
        <w:rPr>
          <w:rFonts w:ascii="Times New Roman" w:hAnsi="Times New Roman" w:cs="Times New Roman"/>
          <w:spacing w:val="-4"/>
          <w:lang w:eastAsia="zh-CN"/>
        </w:rPr>
        <w:t>SCI</w:t>
      </w:r>
      <w:r w:rsidRPr="002473D2">
        <w:rPr>
          <w:rFonts w:ascii="Times New Roman" w:hAnsi="Times New Roman" w:cs="Times New Roman"/>
          <w:spacing w:val="-4"/>
          <w:lang w:eastAsia="zh-CN"/>
        </w:rPr>
        <w:t>期刊论文</w:t>
      </w:r>
      <w:r w:rsidRPr="002473D2">
        <w:rPr>
          <w:rFonts w:ascii="Times New Roman" w:hAnsi="Times New Roman" w:cs="Times New Roman"/>
          <w:spacing w:val="-4"/>
          <w:lang w:eastAsia="zh-CN"/>
        </w:rPr>
        <w:t>40</w:t>
      </w:r>
      <w:r w:rsidRPr="002473D2">
        <w:rPr>
          <w:rFonts w:ascii="Times New Roman" w:hAnsi="Times New Roman" w:cs="Times New Roman"/>
          <w:spacing w:val="-4"/>
          <w:lang w:eastAsia="zh-CN"/>
        </w:rPr>
        <w:t>余篇。获国家科技进步二等奖</w:t>
      </w:r>
      <w:r w:rsidRPr="002473D2">
        <w:rPr>
          <w:rFonts w:ascii="Times New Roman" w:hAnsi="Times New Roman" w:cs="Times New Roman"/>
          <w:spacing w:val="-4"/>
          <w:lang w:eastAsia="zh-CN"/>
        </w:rPr>
        <w:t>2</w:t>
      </w:r>
      <w:r w:rsidRPr="002473D2">
        <w:rPr>
          <w:rFonts w:ascii="Times New Roman" w:hAnsi="Times New Roman" w:cs="Times New Roman"/>
          <w:spacing w:val="-4"/>
          <w:lang w:eastAsia="zh-CN"/>
        </w:rPr>
        <w:t>项，教育部自然科学一等奖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项，中国机械工业科技进步一等奖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项，安徽省科技进步一等奖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项，安徽省自然科学二等奖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项，国家级教学成果奖一等奖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项、二等奖</w:t>
      </w:r>
      <w:r w:rsidRPr="002473D2">
        <w:rPr>
          <w:rFonts w:ascii="Times New Roman" w:hAnsi="Times New Roman" w:cs="Times New Roman"/>
          <w:spacing w:val="-4"/>
          <w:lang w:eastAsia="zh-CN"/>
        </w:rPr>
        <w:t>1</w:t>
      </w:r>
      <w:r w:rsidRPr="002473D2">
        <w:rPr>
          <w:rFonts w:ascii="Times New Roman" w:hAnsi="Times New Roman" w:cs="Times New Roman"/>
          <w:spacing w:val="-4"/>
          <w:lang w:eastAsia="zh-CN"/>
        </w:rPr>
        <w:t>项。</w:t>
      </w:r>
    </w:p>
    <w:p w14:paraId="6DED7329" w14:textId="32B4B52C" w:rsidR="00866E2D" w:rsidRPr="002473D2" w:rsidRDefault="00F354F3" w:rsidP="0082670E">
      <w:pPr>
        <w:pStyle w:val="2"/>
      </w:pPr>
      <w:r>
        <w:rPr>
          <w:rFonts w:hint="eastAsia"/>
        </w:rPr>
        <w:t>4</w:t>
      </w:r>
      <w:r>
        <w:rPr>
          <w:rFonts w:hint="eastAsia"/>
        </w:rPr>
        <w:t>、</w:t>
      </w:r>
      <w:r w:rsidR="00866E2D" w:rsidRPr="002473D2">
        <w:t>校外导师</w:t>
      </w:r>
    </w:p>
    <w:p w14:paraId="3077E83F" w14:textId="77777777" w:rsidR="00866E2D" w:rsidRPr="002473D2" w:rsidRDefault="00866E2D" w:rsidP="0082670E">
      <w:pPr>
        <w:pStyle w:val="a1"/>
        <w:spacing w:before="147" w:line="317" w:lineRule="auto"/>
        <w:ind w:left="34" w:right="66" w:firstLine="559"/>
        <w:jc w:val="both"/>
        <w:rPr>
          <w:rFonts w:ascii="Times New Roman" w:hAnsi="Times New Roman" w:cs="Times New Roman"/>
          <w:spacing w:val="-4"/>
          <w:lang w:eastAsia="zh-CN"/>
        </w:rPr>
      </w:pPr>
      <w:r w:rsidRPr="002473D2">
        <w:rPr>
          <w:rFonts w:ascii="Times New Roman" w:hAnsi="Times New Roman" w:cs="Times New Roman"/>
          <w:spacing w:val="-4"/>
          <w:lang w:eastAsia="zh-CN"/>
        </w:rPr>
        <w:t>韩超，中国传媒大学理学学士。曾任科大</w:t>
      </w:r>
      <w:proofErr w:type="gramStart"/>
      <w:r w:rsidRPr="002473D2">
        <w:rPr>
          <w:rFonts w:ascii="Times New Roman" w:hAnsi="Times New Roman" w:cs="Times New Roman"/>
          <w:spacing w:val="-4"/>
          <w:lang w:eastAsia="zh-CN"/>
        </w:rPr>
        <w:t>讯飞高级</w:t>
      </w:r>
      <w:proofErr w:type="gramEnd"/>
      <w:r w:rsidRPr="002473D2">
        <w:rPr>
          <w:rFonts w:ascii="Times New Roman" w:hAnsi="Times New Roman" w:cs="Times New Roman"/>
          <w:spacing w:val="-4"/>
          <w:lang w:eastAsia="zh-CN"/>
        </w:rPr>
        <w:t>大数据算法工程师，现任长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存储数据科学部经理，机器学习领域公司级讲师。主持长</w:t>
      </w:r>
      <w:proofErr w:type="gramStart"/>
      <w:r w:rsidRPr="002473D2">
        <w:rPr>
          <w:rFonts w:ascii="Times New Roman" w:hAnsi="Times New Roman" w:cs="Times New Roman"/>
          <w:spacing w:val="-4"/>
          <w:lang w:eastAsia="zh-CN"/>
        </w:rPr>
        <w:t>鑫</w:t>
      </w:r>
      <w:proofErr w:type="gramEnd"/>
      <w:r w:rsidRPr="002473D2">
        <w:rPr>
          <w:rFonts w:ascii="Times New Roman" w:hAnsi="Times New Roman" w:cs="Times New Roman"/>
          <w:spacing w:val="-4"/>
          <w:lang w:eastAsia="zh-CN"/>
        </w:rPr>
        <w:t>存储工厂智能化、良率智能化、研发智能化中多个重点项目的建设和落地。</w:t>
      </w:r>
    </w:p>
    <w:sectPr w:rsidR="00866E2D" w:rsidRPr="002473D2">
      <w:pgSz w:w="11910" w:h="16840"/>
      <w:pgMar w:top="1431" w:right="1635" w:bottom="1701" w:left="1786"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0AB3F" w14:textId="77777777" w:rsidR="00A3169C" w:rsidRDefault="00183B99">
      <w:r>
        <w:separator/>
      </w:r>
    </w:p>
  </w:endnote>
  <w:endnote w:type="continuationSeparator" w:id="0">
    <w:p w14:paraId="4CB0AB40" w14:textId="77777777" w:rsidR="00A3169C" w:rsidRDefault="0018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0AB3D" w14:textId="77777777" w:rsidR="00A3169C" w:rsidRDefault="00183B99">
      <w:r>
        <w:separator/>
      </w:r>
    </w:p>
  </w:footnote>
  <w:footnote w:type="continuationSeparator" w:id="0">
    <w:p w14:paraId="4CB0AB3E" w14:textId="77777777" w:rsidR="00A3169C" w:rsidRDefault="00183B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gxMTVjOTM3OTYxMTg1MzlhYTVhY2VjMTY1NDQzYjgifQ=="/>
  </w:docVars>
  <w:rsids>
    <w:rsidRoot w:val="00A3169C"/>
    <w:rsid w:val="00060C6A"/>
    <w:rsid w:val="000B7E03"/>
    <w:rsid w:val="001244B1"/>
    <w:rsid w:val="00183B99"/>
    <w:rsid w:val="00223ABE"/>
    <w:rsid w:val="002473D2"/>
    <w:rsid w:val="004B77F0"/>
    <w:rsid w:val="005B2484"/>
    <w:rsid w:val="00600F29"/>
    <w:rsid w:val="0064745E"/>
    <w:rsid w:val="007A334F"/>
    <w:rsid w:val="0082670E"/>
    <w:rsid w:val="00866E2D"/>
    <w:rsid w:val="008725F3"/>
    <w:rsid w:val="008D5F26"/>
    <w:rsid w:val="00A3169C"/>
    <w:rsid w:val="00AC7774"/>
    <w:rsid w:val="00B87394"/>
    <w:rsid w:val="00D433A8"/>
    <w:rsid w:val="00D848D7"/>
    <w:rsid w:val="00F354F3"/>
    <w:rsid w:val="0C1E7DBD"/>
    <w:rsid w:val="196F567B"/>
    <w:rsid w:val="1D350989"/>
    <w:rsid w:val="1E2A7DC2"/>
    <w:rsid w:val="28DC0C29"/>
    <w:rsid w:val="2B0E2F50"/>
    <w:rsid w:val="33F26834"/>
    <w:rsid w:val="35200B12"/>
    <w:rsid w:val="3BCA5C37"/>
    <w:rsid w:val="4473751E"/>
    <w:rsid w:val="4F31425D"/>
    <w:rsid w:val="52495D62"/>
    <w:rsid w:val="52BD6A87"/>
    <w:rsid w:val="56560EE8"/>
    <w:rsid w:val="5EB319B3"/>
    <w:rsid w:val="69943AEF"/>
    <w:rsid w:val="6A292A7E"/>
    <w:rsid w:val="6A606187"/>
    <w:rsid w:val="7306587D"/>
    <w:rsid w:val="7DB30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B0AB2D"/>
  <w15:docId w15:val="{1B6DF5E3-C81E-43A6-8119-92606A640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paragraph" w:styleId="1">
    <w:name w:val="heading 1"/>
    <w:basedOn w:val="a1"/>
    <w:next w:val="a"/>
    <w:link w:val="10"/>
    <w:qFormat/>
    <w:rsid w:val="00600F29"/>
    <w:pPr>
      <w:spacing w:beforeLines="50" w:before="120" w:afterLines="50" w:after="120"/>
      <w:ind w:left="34"/>
      <w:outlineLvl w:val="0"/>
    </w:pPr>
    <w:rPr>
      <w:rFonts w:ascii="黑体" w:eastAsia="黑体" w:hAnsi="黑体"/>
      <w:spacing w:val="-4"/>
      <w:lang w:eastAsia="zh-CN"/>
      <w14:textOutline w14:w="5080" w14:cap="flat" w14:cmpd="sng" w14:algn="ctr">
        <w14:solidFill>
          <w14:srgbClr w14:val="000000"/>
        </w14:solidFill>
        <w14:prstDash w14:val="solid"/>
        <w14:miter w14:lim="0"/>
      </w14:textOutline>
    </w:rPr>
  </w:style>
  <w:style w:type="paragraph" w:styleId="2">
    <w:name w:val="heading 2"/>
    <w:basedOn w:val="a1"/>
    <w:next w:val="a"/>
    <w:link w:val="20"/>
    <w:unhideWhenUsed/>
    <w:qFormat/>
    <w:rsid w:val="0082670E"/>
    <w:pPr>
      <w:spacing w:beforeLines="50" w:before="120" w:afterLines="50" w:after="120"/>
      <w:ind w:left="595"/>
      <w:outlineLvl w:val="1"/>
    </w:pPr>
    <w:rPr>
      <w:rFonts w:ascii="Times New Roman" w:eastAsia="楷体" w:hAnsi="Times New Roman" w:cs="Times New Roman"/>
      <w:spacing w:val="-4"/>
      <w:lang w:eastAsia="zh-CN"/>
      <w14:textOutline w14:w="5080" w14:cap="flat" w14:cmpd="sng" w14:algn="ctr">
        <w14:solidFill>
          <w14:srgbClr w14:val="000000"/>
        </w14:solidFill>
        <w14:prstDash w14:val="solid"/>
        <w14:miter w14:lim="0"/>
      </w14:textOutli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Normal Indent"/>
    <w:basedOn w:val="a"/>
    <w:next w:val="a"/>
    <w:qFormat/>
    <w:pPr>
      <w:topLinePunct/>
      <w:ind w:right="240" w:firstLine="420"/>
    </w:pPr>
    <w:rPr>
      <w:rFonts w:ascii="Times New Roman" w:hAnsi="Times New Roman"/>
    </w:rPr>
  </w:style>
  <w:style w:type="paragraph" w:styleId="a1">
    <w:name w:val="Body Text"/>
    <w:basedOn w:val="a"/>
    <w:semiHidden/>
    <w:qFormat/>
    <w:rPr>
      <w:rFonts w:ascii="仿宋" w:eastAsia="仿宋" w:hAnsi="仿宋" w:cs="仿宋"/>
      <w:sz w:val="28"/>
      <w:szCs w:val="2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styleId="a5">
    <w:name w:val="header"/>
    <w:basedOn w:val="a"/>
    <w:link w:val="a6"/>
    <w:rsid w:val="0064745E"/>
    <w:pPr>
      <w:pBdr>
        <w:bottom w:val="single" w:sz="6" w:space="1" w:color="auto"/>
      </w:pBdr>
      <w:tabs>
        <w:tab w:val="center" w:pos="4153"/>
        <w:tab w:val="right" w:pos="8306"/>
      </w:tabs>
      <w:jc w:val="center"/>
    </w:pPr>
    <w:rPr>
      <w:sz w:val="18"/>
      <w:szCs w:val="18"/>
    </w:rPr>
  </w:style>
  <w:style w:type="character" w:customStyle="1" w:styleId="a6">
    <w:name w:val="页眉 字符"/>
    <w:basedOn w:val="a2"/>
    <w:link w:val="a5"/>
    <w:rsid w:val="0064745E"/>
    <w:rPr>
      <w:rFonts w:eastAsia="Arial"/>
      <w:snapToGrid w:val="0"/>
      <w:color w:val="000000"/>
      <w:sz w:val="18"/>
      <w:szCs w:val="18"/>
      <w:lang w:eastAsia="en-US"/>
    </w:rPr>
  </w:style>
  <w:style w:type="paragraph" w:styleId="a7">
    <w:name w:val="footer"/>
    <w:basedOn w:val="a"/>
    <w:link w:val="a8"/>
    <w:rsid w:val="0064745E"/>
    <w:pPr>
      <w:tabs>
        <w:tab w:val="center" w:pos="4153"/>
        <w:tab w:val="right" w:pos="8306"/>
      </w:tabs>
    </w:pPr>
    <w:rPr>
      <w:sz w:val="18"/>
      <w:szCs w:val="18"/>
    </w:rPr>
  </w:style>
  <w:style w:type="character" w:customStyle="1" w:styleId="a8">
    <w:name w:val="页脚 字符"/>
    <w:basedOn w:val="a2"/>
    <w:link w:val="a7"/>
    <w:rsid w:val="0064745E"/>
    <w:rPr>
      <w:rFonts w:eastAsia="Arial"/>
      <w:snapToGrid w:val="0"/>
      <w:color w:val="000000"/>
      <w:sz w:val="18"/>
      <w:szCs w:val="18"/>
      <w:lang w:eastAsia="en-US"/>
    </w:rPr>
  </w:style>
  <w:style w:type="character" w:customStyle="1" w:styleId="10">
    <w:name w:val="标题 1 字符"/>
    <w:basedOn w:val="a2"/>
    <w:link w:val="1"/>
    <w:rsid w:val="00600F29"/>
    <w:rPr>
      <w:rFonts w:ascii="黑体" w:eastAsia="黑体" w:hAnsi="黑体" w:cs="仿宋"/>
      <w:snapToGrid w:val="0"/>
      <w:color w:val="000000"/>
      <w:spacing w:val="-4"/>
      <w:sz w:val="28"/>
      <w:szCs w:val="28"/>
      <w14:textOutline w14:w="5080" w14:cap="flat" w14:cmpd="sng" w14:algn="ctr">
        <w14:solidFill>
          <w14:srgbClr w14:val="000000"/>
        </w14:solidFill>
        <w14:prstDash w14:val="solid"/>
        <w14:miter w14:lim="0"/>
      </w14:textOutline>
    </w:rPr>
  </w:style>
  <w:style w:type="character" w:customStyle="1" w:styleId="20">
    <w:name w:val="标题 2 字符"/>
    <w:basedOn w:val="a2"/>
    <w:link w:val="2"/>
    <w:rsid w:val="0082670E"/>
    <w:rPr>
      <w:rFonts w:ascii="Times New Roman" w:eastAsia="楷体" w:hAnsi="Times New Roman" w:cs="Times New Roman"/>
      <w:snapToGrid w:val="0"/>
      <w:color w:val="000000"/>
      <w:spacing w:val="-4"/>
      <w:sz w:val="28"/>
      <w:szCs w:val="28"/>
      <w14:textOutline w14:w="5080" w14:cap="flat" w14:cmpd="sng" w14:algn="ctr">
        <w14:solidFill>
          <w14:srgbClr w14:val="000000"/>
        </w14:solidFill>
        <w14:prstDash w14:val="solid"/>
        <w14:miter w14:lim="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1584</Words>
  <Characters>9029</Characters>
  <Application>Microsoft Office Word</Application>
  <DocSecurity>0</DocSecurity>
  <Lines>75</Lines>
  <Paragraphs>21</Paragraphs>
  <ScaleCrop>false</ScaleCrop>
  <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DongFangfang</cp:lastModifiedBy>
  <cp:revision>7</cp:revision>
  <dcterms:created xsi:type="dcterms:W3CDTF">2024-04-06T05:33:00Z</dcterms:created>
  <dcterms:modified xsi:type="dcterms:W3CDTF">2024-04-06T05:43:00Z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2024-04-04T09:35:52Z</vt:filetime>
  </property>
  <property fmtid="{D5CDD505-2E9C-101B-9397-08002B2CF9AE}" pid="4" name="KSOProductBuildVer">
    <vt:lpwstr>2052-12.1.0.16417</vt:lpwstr>
  </property>
  <property fmtid="{D5CDD505-2E9C-101B-9397-08002B2CF9AE}" pid="5" name="ICV">
    <vt:lpwstr>5D0A023D01BA452A88F9BD95A1C43A85_12</vt:lpwstr>
  </property>
</Properties>
</file>